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C8DA5" w14:textId="77777777" w:rsidR="00CB1ED4" w:rsidRDefault="00CB1ED4" w:rsidP="001019BF"/>
    <w:p w14:paraId="1D70C20E" w14:textId="77777777" w:rsidR="00F46CE0" w:rsidRDefault="00F46CE0" w:rsidP="001019BF"/>
    <w:p w14:paraId="09D15B2C" w14:textId="77777777" w:rsidR="00F46CE0" w:rsidRPr="001019BF" w:rsidRDefault="00F46CE0" w:rsidP="001019BF"/>
    <w:p w14:paraId="099B4322" w14:textId="2F63C995" w:rsidR="009E0DC1" w:rsidRDefault="00F46CE0" w:rsidP="0069357E">
      <w:pPr>
        <w:spacing w:after="0" w:line="240" w:lineRule="auto"/>
        <w:jc w:val="center"/>
        <w:rPr>
          <w:rFonts w:ascii="Calibri" w:eastAsia="Times New Roman" w:hAnsi="Calibri" w:cs="Times New Roman"/>
          <w:sz w:val="32"/>
          <w:szCs w:val="32"/>
          <w:lang w:eastAsia="nl-NL"/>
        </w:rPr>
      </w:pPr>
      <w:r>
        <w:rPr>
          <w:rFonts w:ascii="Calibri" w:eastAsia="Times New Roman" w:hAnsi="Calibri" w:cs="Times New Roman"/>
          <w:noProof/>
          <w:sz w:val="32"/>
          <w:szCs w:val="32"/>
          <w:lang w:eastAsia="nl-NL"/>
        </w:rPr>
        <w:drawing>
          <wp:inline distT="0" distB="0" distL="0" distR="0" wp14:anchorId="223931D9" wp14:editId="4C1C14A2">
            <wp:extent cx="2193324" cy="1940011"/>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ker logo 2.jpg"/>
                    <pic:cNvPicPr/>
                  </pic:nvPicPr>
                  <pic:blipFill>
                    <a:blip r:embed="rId8">
                      <a:extLst>
                        <a:ext uri="{28A0092B-C50C-407E-A947-70E740481C1C}">
                          <a14:useLocalDpi xmlns:a14="http://schemas.microsoft.com/office/drawing/2010/main" val="0"/>
                        </a:ext>
                      </a:extLst>
                    </a:blip>
                    <a:stretch>
                      <a:fillRect/>
                    </a:stretch>
                  </pic:blipFill>
                  <pic:spPr>
                    <a:xfrm>
                      <a:off x="0" y="0"/>
                      <a:ext cx="2193324" cy="1940011"/>
                    </a:xfrm>
                    <a:prstGeom prst="rect">
                      <a:avLst/>
                    </a:prstGeom>
                  </pic:spPr>
                </pic:pic>
              </a:graphicData>
            </a:graphic>
          </wp:inline>
        </w:drawing>
      </w:r>
    </w:p>
    <w:p w14:paraId="246B1A70" w14:textId="77777777" w:rsidR="009E0DC1" w:rsidRDefault="009E0DC1" w:rsidP="0069357E">
      <w:pPr>
        <w:spacing w:after="0" w:line="240" w:lineRule="auto"/>
        <w:jc w:val="center"/>
        <w:rPr>
          <w:rFonts w:ascii="Calibri" w:eastAsia="Times New Roman" w:hAnsi="Calibri" w:cs="Times New Roman"/>
          <w:sz w:val="32"/>
          <w:szCs w:val="32"/>
          <w:lang w:eastAsia="nl-NL"/>
        </w:rPr>
      </w:pPr>
      <w:bookmarkStart w:id="0" w:name="_GoBack"/>
      <w:bookmarkEnd w:id="0"/>
    </w:p>
    <w:p w14:paraId="100B16FF" w14:textId="77777777" w:rsidR="00F46CE0" w:rsidRDefault="00F46CE0" w:rsidP="0069357E">
      <w:pPr>
        <w:spacing w:after="0" w:line="240" w:lineRule="auto"/>
        <w:jc w:val="center"/>
        <w:rPr>
          <w:rFonts w:ascii="Calibri" w:eastAsia="Times New Roman" w:hAnsi="Calibri" w:cs="Times New Roman"/>
          <w:sz w:val="32"/>
          <w:szCs w:val="32"/>
          <w:lang w:eastAsia="nl-NL"/>
        </w:rPr>
      </w:pPr>
    </w:p>
    <w:p w14:paraId="147DEA37" w14:textId="77777777" w:rsidR="00F46CE0" w:rsidRPr="0069357E" w:rsidRDefault="00F46CE0" w:rsidP="0069357E">
      <w:pPr>
        <w:spacing w:after="0" w:line="240" w:lineRule="auto"/>
        <w:jc w:val="center"/>
        <w:rPr>
          <w:rFonts w:ascii="Calibri" w:eastAsia="Times New Roman" w:hAnsi="Calibri" w:cs="Times New Roman"/>
          <w:sz w:val="32"/>
          <w:szCs w:val="32"/>
          <w:lang w:eastAsia="nl-NL"/>
        </w:rPr>
      </w:pPr>
    </w:p>
    <w:p w14:paraId="5DDC8DA7" w14:textId="77777777" w:rsidR="0069357E" w:rsidRPr="0069357E" w:rsidRDefault="0069357E" w:rsidP="0069357E">
      <w:pPr>
        <w:spacing w:after="0" w:line="240" w:lineRule="auto"/>
        <w:jc w:val="center"/>
        <w:rPr>
          <w:rFonts w:ascii="Calibri" w:eastAsia="Times New Roman" w:hAnsi="Calibri" w:cs="Times New Roman"/>
          <w:sz w:val="32"/>
          <w:szCs w:val="32"/>
          <w:lang w:eastAsia="nl-NL"/>
        </w:rPr>
      </w:pPr>
    </w:p>
    <w:p w14:paraId="5DDC8DA8" w14:textId="3FE11024" w:rsidR="0069357E" w:rsidRPr="00D21FBC" w:rsidRDefault="0069357E" w:rsidP="00032228">
      <w:pPr>
        <w:pBdr>
          <w:top w:val="single" w:sz="4" w:space="1" w:color="auto"/>
          <w:left w:val="single" w:sz="4" w:space="4" w:color="auto"/>
          <w:bottom w:val="single" w:sz="4" w:space="1" w:color="auto"/>
          <w:right w:val="single" w:sz="4" w:space="4" w:color="auto"/>
        </w:pBdr>
        <w:jc w:val="center"/>
        <w:rPr>
          <w:color w:val="0070C0"/>
          <w:sz w:val="72"/>
          <w:szCs w:val="72"/>
          <w:lang w:eastAsia="nl-NL"/>
        </w:rPr>
      </w:pPr>
      <w:bookmarkStart w:id="1" w:name="_Toc243231203"/>
      <w:bookmarkStart w:id="2" w:name="_Toc243231325"/>
      <w:bookmarkStart w:id="3" w:name="_Toc244405014"/>
      <w:bookmarkStart w:id="4" w:name="_Toc316972431"/>
      <w:bookmarkStart w:id="5" w:name="_Toc316972731"/>
      <w:bookmarkStart w:id="6" w:name="_Toc316974125"/>
      <w:bookmarkStart w:id="7" w:name="_Toc324345599"/>
      <w:bookmarkStart w:id="8" w:name="_Toc326326732"/>
      <w:bookmarkStart w:id="9" w:name="_Toc331149156"/>
      <w:bookmarkStart w:id="10" w:name="_Toc331149261"/>
      <w:bookmarkStart w:id="11" w:name="_Toc391230726"/>
      <w:bookmarkStart w:id="12" w:name="_Toc391291738"/>
      <w:r w:rsidRPr="00D21FBC">
        <w:rPr>
          <w:color w:val="0070C0"/>
          <w:sz w:val="72"/>
          <w:szCs w:val="72"/>
          <w:lang w:eastAsia="nl-NL"/>
        </w:rPr>
        <w:t>Beleidsplan</w:t>
      </w:r>
      <w:bookmarkStart w:id="13" w:name="_Toc243231204"/>
      <w:bookmarkStart w:id="14" w:name="_Toc243231326"/>
      <w:bookmarkStart w:id="15" w:name="_Toc244405015"/>
      <w:bookmarkStart w:id="16" w:name="_Toc316972432"/>
      <w:bookmarkStart w:id="17" w:name="_Toc316972732"/>
      <w:bookmarkEnd w:id="1"/>
      <w:bookmarkEnd w:id="2"/>
      <w:bookmarkEnd w:id="3"/>
      <w:bookmarkEnd w:id="4"/>
      <w:bookmarkEnd w:id="5"/>
      <w:bookmarkEnd w:id="6"/>
      <w:bookmarkEnd w:id="7"/>
      <w:bookmarkEnd w:id="8"/>
      <w:bookmarkEnd w:id="9"/>
      <w:bookmarkEnd w:id="10"/>
      <w:bookmarkEnd w:id="13"/>
      <w:bookmarkEnd w:id="14"/>
      <w:r w:rsidR="00032228" w:rsidRPr="00D21FBC">
        <w:rPr>
          <w:color w:val="0070C0"/>
          <w:sz w:val="72"/>
          <w:szCs w:val="72"/>
          <w:lang w:eastAsia="nl-NL"/>
        </w:rPr>
        <w:t xml:space="preserve"> V</w:t>
      </w:r>
      <w:r w:rsidRPr="00D21FBC">
        <w:rPr>
          <w:color w:val="0070C0"/>
          <w:sz w:val="72"/>
          <w:szCs w:val="72"/>
          <w:lang w:eastAsia="nl-NL"/>
        </w:rPr>
        <w:t>rijwilligers</w:t>
      </w:r>
      <w:bookmarkEnd w:id="11"/>
      <w:bookmarkEnd w:id="12"/>
    </w:p>
    <w:p w14:paraId="5DDC8DA9" w14:textId="77777777" w:rsidR="0069357E" w:rsidRPr="00D21FBC" w:rsidRDefault="0069357E" w:rsidP="006A1715">
      <w:pPr>
        <w:pBdr>
          <w:top w:val="single" w:sz="4" w:space="1" w:color="auto"/>
          <w:left w:val="single" w:sz="4" w:space="4" w:color="auto"/>
          <w:bottom w:val="single" w:sz="4" w:space="1" w:color="auto"/>
          <w:right w:val="single" w:sz="4" w:space="4" w:color="auto"/>
        </w:pBdr>
        <w:jc w:val="center"/>
        <w:rPr>
          <w:color w:val="0070C0"/>
          <w:sz w:val="96"/>
          <w:szCs w:val="96"/>
          <w:lang w:eastAsia="nl-NL"/>
        </w:rPr>
      </w:pPr>
      <w:bookmarkStart w:id="18" w:name="_Toc316974126"/>
      <w:bookmarkStart w:id="19" w:name="_Toc324345600"/>
      <w:bookmarkStart w:id="20" w:name="_Toc326326733"/>
      <w:bookmarkStart w:id="21" w:name="_Toc331149157"/>
      <w:bookmarkStart w:id="22" w:name="_Toc331149262"/>
      <w:bookmarkStart w:id="23" w:name="_Toc391230727"/>
      <w:bookmarkStart w:id="24" w:name="_Toc391291739"/>
      <w:bookmarkEnd w:id="15"/>
      <w:bookmarkEnd w:id="16"/>
      <w:bookmarkEnd w:id="17"/>
      <w:r w:rsidRPr="00D21FBC">
        <w:rPr>
          <w:color w:val="0070C0"/>
          <w:sz w:val="96"/>
          <w:szCs w:val="96"/>
          <w:lang w:eastAsia="nl-NL"/>
        </w:rPr>
        <w:t>SPIKER</w:t>
      </w:r>
      <w:bookmarkEnd w:id="18"/>
      <w:bookmarkEnd w:id="19"/>
      <w:bookmarkEnd w:id="20"/>
      <w:bookmarkEnd w:id="21"/>
      <w:bookmarkEnd w:id="22"/>
      <w:bookmarkEnd w:id="23"/>
      <w:bookmarkEnd w:id="24"/>
    </w:p>
    <w:p w14:paraId="20C1774D" w14:textId="46663394" w:rsidR="001019BF" w:rsidRPr="009E0DC1" w:rsidRDefault="001019BF" w:rsidP="006A1715">
      <w:pPr>
        <w:pBdr>
          <w:top w:val="single" w:sz="4" w:space="1" w:color="auto"/>
          <w:left w:val="single" w:sz="4" w:space="4" w:color="auto"/>
          <w:bottom w:val="single" w:sz="4" w:space="1" w:color="auto"/>
          <w:right w:val="single" w:sz="4" w:space="4" w:color="auto"/>
        </w:pBdr>
        <w:rPr>
          <w:color w:val="2E74B5" w:themeColor="accent1" w:themeShade="BF"/>
          <w:sz w:val="72"/>
          <w:szCs w:val="72"/>
          <w:lang w:eastAsia="nl-NL"/>
        </w:rPr>
      </w:pPr>
      <w:r w:rsidRPr="009E0DC1">
        <w:rPr>
          <w:color w:val="2E74B5" w:themeColor="accent1" w:themeShade="BF"/>
          <w:sz w:val="72"/>
          <w:szCs w:val="72"/>
          <w:lang w:eastAsia="nl-NL"/>
        </w:rPr>
        <w:t xml:space="preserve">                </w:t>
      </w:r>
      <w:r w:rsidR="006A1715" w:rsidRPr="009E0DC1">
        <w:rPr>
          <w:color w:val="2E74B5" w:themeColor="accent1" w:themeShade="BF"/>
          <w:sz w:val="72"/>
          <w:szCs w:val="72"/>
          <w:lang w:eastAsia="nl-NL"/>
        </w:rPr>
        <w:t xml:space="preserve"> </w:t>
      </w:r>
      <w:r w:rsidRPr="00D21FBC">
        <w:rPr>
          <w:color w:val="0070C0"/>
          <w:sz w:val="72"/>
          <w:szCs w:val="72"/>
          <w:lang w:eastAsia="nl-NL"/>
        </w:rPr>
        <w:t>2017  -  2020</w:t>
      </w:r>
    </w:p>
    <w:p w14:paraId="5DDC8DAD" w14:textId="6DC91B12" w:rsidR="0069357E" w:rsidRPr="001019BF" w:rsidRDefault="0069357E" w:rsidP="001019BF">
      <w:pPr>
        <w:sectPr w:rsidR="0069357E" w:rsidRPr="001019BF" w:rsidSect="00F93333">
          <w:headerReference w:type="default" r:id="rId9"/>
          <w:footerReference w:type="default" r:id="rId10"/>
          <w:pgSz w:w="11907" w:h="16840" w:code="9"/>
          <w:pgMar w:top="2269" w:right="1418" w:bottom="1418" w:left="1418" w:header="709" w:footer="709" w:gutter="0"/>
          <w:cols w:space="708"/>
          <w:docGrid w:linePitch="360"/>
        </w:sectPr>
      </w:pPr>
    </w:p>
    <w:p w14:paraId="5C481D35" w14:textId="77777777" w:rsidR="009C330C" w:rsidRDefault="009C330C" w:rsidP="004B6431">
      <w:pPr>
        <w:rPr>
          <w:sz w:val="48"/>
          <w:szCs w:val="48"/>
        </w:rPr>
      </w:pPr>
    </w:p>
    <w:p w14:paraId="5DDC8DAE" w14:textId="77777777" w:rsidR="0069357E" w:rsidRPr="004B6431" w:rsidRDefault="0069357E" w:rsidP="004B6431">
      <w:pPr>
        <w:rPr>
          <w:sz w:val="48"/>
          <w:szCs w:val="48"/>
        </w:rPr>
      </w:pPr>
      <w:r w:rsidRPr="004B6431">
        <w:rPr>
          <w:sz w:val="48"/>
          <w:szCs w:val="48"/>
        </w:rPr>
        <w:t>Inhoudsopgave</w:t>
      </w:r>
    </w:p>
    <w:p w14:paraId="5DDC8DB0" w14:textId="77777777" w:rsidR="0069357E" w:rsidRPr="0069357E" w:rsidRDefault="0069357E" w:rsidP="0069357E">
      <w:pPr>
        <w:spacing w:after="0" w:line="240" w:lineRule="auto"/>
        <w:rPr>
          <w:rFonts w:ascii="Times New Roman" w:eastAsia="Times New Roman" w:hAnsi="Times New Roman" w:cs="Times New Roman"/>
          <w:sz w:val="24"/>
          <w:szCs w:val="24"/>
        </w:rPr>
      </w:pPr>
    </w:p>
    <w:p w14:paraId="5DDC8DB1" w14:textId="18502643" w:rsidR="00AE5314" w:rsidRDefault="001019BF" w:rsidP="00AE5314">
      <w:pPr>
        <w:pStyle w:val="Inhopg1"/>
        <w:tabs>
          <w:tab w:val="right" w:leader="dot" w:pos="9061"/>
        </w:tabs>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    </w:t>
      </w:r>
    </w:p>
    <w:p w14:paraId="5D668529" w14:textId="5897C87D" w:rsidR="00AE5314" w:rsidRDefault="00AE5314" w:rsidP="00AE5314">
      <w:pPr>
        <w:pStyle w:val="Lijstalinea"/>
        <w:numPr>
          <w:ilvl w:val="0"/>
          <w:numId w:val="10"/>
        </w:numPr>
        <w:spacing w:after="0" w:line="240" w:lineRule="auto"/>
        <w:rPr>
          <w:rFonts w:ascii="Calibri" w:eastAsia="Times New Roman" w:hAnsi="Calibri" w:cs="Calibri"/>
          <w:sz w:val="24"/>
          <w:szCs w:val="24"/>
          <w:lang w:eastAsia="nl-NL"/>
        </w:rPr>
      </w:pPr>
      <w:r w:rsidRPr="00AE5314">
        <w:rPr>
          <w:rFonts w:ascii="Calibri" w:eastAsia="Times New Roman" w:hAnsi="Calibri" w:cs="Calibri"/>
          <w:sz w:val="24"/>
          <w:szCs w:val="24"/>
          <w:lang w:eastAsia="nl-NL"/>
        </w:rPr>
        <w:t>Vrijwilligersbeleid ……………..………………………………………………………………………….3</w:t>
      </w:r>
    </w:p>
    <w:p w14:paraId="4F7F2FE8" w14:textId="77777777" w:rsidR="00AE5314" w:rsidRPr="00AE5314" w:rsidRDefault="00AE5314" w:rsidP="00AE5314">
      <w:pPr>
        <w:pStyle w:val="Lijstalinea"/>
        <w:spacing w:after="0" w:line="240" w:lineRule="auto"/>
        <w:rPr>
          <w:rFonts w:ascii="Calibri" w:eastAsia="Times New Roman" w:hAnsi="Calibri" w:cs="Calibri"/>
          <w:sz w:val="24"/>
          <w:szCs w:val="24"/>
          <w:lang w:eastAsia="nl-NL"/>
        </w:rPr>
      </w:pPr>
    </w:p>
    <w:p w14:paraId="29DE84C2" w14:textId="569C914E" w:rsidR="00AE5314" w:rsidRDefault="00AE5314" w:rsidP="00AE5314">
      <w:pPr>
        <w:pStyle w:val="Lijstalinea"/>
        <w:numPr>
          <w:ilvl w:val="0"/>
          <w:numId w:val="10"/>
        </w:num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Coördineren en registreren ……………………………………………………………………..…..3</w:t>
      </w:r>
    </w:p>
    <w:p w14:paraId="5D5DB790" w14:textId="77777777" w:rsidR="00AE5314" w:rsidRPr="00AE5314" w:rsidRDefault="00AE5314" w:rsidP="00AE5314">
      <w:pPr>
        <w:spacing w:after="0" w:line="240" w:lineRule="auto"/>
        <w:rPr>
          <w:rFonts w:ascii="Calibri" w:eastAsia="Times New Roman" w:hAnsi="Calibri" w:cs="Calibri"/>
          <w:sz w:val="24"/>
          <w:szCs w:val="24"/>
          <w:lang w:eastAsia="nl-NL"/>
        </w:rPr>
      </w:pPr>
    </w:p>
    <w:p w14:paraId="24553B76" w14:textId="1846C02B" w:rsidR="00AE5314" w:rsidRDefault="00AE5314" w:rsidP="00AE5314">
      <w:pPr>
        <w:pStyle w:val="Lijstalinea"/>
        <w:numPr>
          <w:ilvl w:val="0"/>
          <w:numId w:val="10"/>
        </w:num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Werving en selectie ………………………………………………………………………………………3</w:t>
      </w:r>
    </w:p>
    <w:p w14:paraId="1DF615ED" w14:textId="77777777" w:rsidR="00AE5314" w:rsidRPr="00AE5314" w:rsidRDefault="00AE5314" w:rsidP="00AE5314">
      <w:pPr>
        <w:spacing w:after="0" w:line="240" w:lineRule="auto"/>
        <w:rPr>
          <w:rFonts w:ascii="Calibri" w:eastAsia="Times New Roman" w:hAnsi="Calibri" w:cs="Calibri"/>
          <w:sz w:val="24"/>
          <w:szCs w:val="24"/>
          <w:lang w:eastAsia="nl-NL"/>
        </w:rPr>
      </w:pPr>
    </w:p>
    <w:p w14:paraId="7DA40452" w14:textId="38D91DE4" w:rsidR="00AE5314" w:rsidRDefault="00AE5314" w:rsidP="00AE5314">
      <w:pPr>
        <w:pStyle w:val="Lijstalinea"/>
        <w:numPr>
          <w:ilvl w:val="0"/>
          <w:numId w:val="10"/>
        </w:num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Behouden van vrijwilligers ……………………………………………………………………………4</w:t>
      </w:r>
    </w:p>
    <w:p w14:paraId="47FD8402" w14:textId="77777777" w:rsidR="00AE5314" w:rsidRPr="00AE5314" w:rsidRDefault="00AE5314" w:rsidP="00AE5314">
      <w:pPr>
        <w:spacing w:after="0" w:line="240" w:lineRule="auto"/>
        <w:rPr>
          <w:rFonts w:ascii="Calibri" w:eastAsia="Times New Roman" w:hAnsi="Calibri" w:cs="Calibri"/>
          <w:sz w:val="24"/>
          <w:szCs w:val="24"/>
          <w:lang w:eastAsia="nl-NL"/>
        </w:rPr>
      </w:pPr>
    </w:p>
    <w:p w14:paraId="252FE10B" w14:textId="73C25F9B" w:rsidR="00AE5314" w:rsidRDefault="00AE5314" w:rsidP="00AE5314">
      <w:pPr>
        <w:pStyle w:val="Lijstalinea"/>
        <w:numPr>
          <w:ilvl w:val="0"/>
          <w:numId w:val="10"/>
        </w:num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Verplichting vrijwilligers ……………………………………………………………………………….5</w:t>
      </w:r>
    </w:p>
    <w:p w14:paraId="7DCCF027" w14:textId="77777777" w:rsidR="00AE5314" w:rsidRPr="00AE5314" w:rsidRDefault="00AE5314" w:rsidP="00AE5314">
      <w:pPr>
        <w:spacing w:after="0" w:line="240" w:lineRule="auto"/>
        <w:rPr>
          <w:rFonts w:ascii="Calibri" w:eastAsia="Times New Roman" w:hAnsi="Calibri" w:cs="Calibri"/>
          <w:sz w:val="24"/>
          <w:szCs w:val="24"/>
          <w:lang w:eastAsia="nl-NL"/>
        </w:rPr>
      </w:pPr>
    </w:p>
    <w:p w14:paraId="2209F9D7" w14:textId="7805AAE9" w:rsidR="00AE5314" w:rsidRPr="00AE5314" w:rsidRDefault="00AE5314" w:rsidP="00AE5314">
      <w:pPr>
        <w:pStyle w:val="Lijstalinea"/>
        <w:numPr>
          <w:ilvl w:val="0"/>
          <w:numId w:val="10"/>
        </w:num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Uitzonderingen …………………………………………………………………………………………….5</w:t>
      </w:r>
    </w:p>
    <w:p w14:paraId="223F867E" w14:textId="77777777" w:rsidR="00AE5314" w:rsidRDefault="00AE5314" w:rsidP="0069357E">
      <w:pPr>
        <w:spacing w:after="0" w:line="240" w:lineRule="auto"/>
        <w:rPr>
          <w:rFonts w:ascii="Calibri" w:eastAsia="Times New Roman" w:hAnsi="Calibri" w:cs="Calibri"/>
          <w:sz w:val="24"/>
          <w:szCs w:val="24"/>
          <w:lang w:eastAsia="nl-NL"/>
        </w:rPr>
      </w:pPr>
    </w:p>
    <w:p w14:paraId="6C785D85" w14:textId="77777777" w:rsidR="00AE5314" w:rsidRDefault="00AE5314" w:rsidP="0069357E">
      <w:pPr>
        <w:spacing w:after="0" w:line="240" w:lineRule="auto"/>
        <w:rPr>
          <w:rFonts w:ascii="Calibri" w:eastAsia="Times New Roman" w:hAnsi="Calibri" w:cs="Calibri"/>
          <w:sz w:val="24"/>
          <w:szCs w:val="24"/>
          <w:lang w:eastAsia="nl-NL"/>
        </w:rPr>
      </w:pPr>
    </w:p>
    <w:p w14:paraId="7B37BCD3" w14:textId="77777777" w:rsidR="00AE5314" w:rsidRDefault="00AE5314" w:rsidP="0069357E">
      <w:pPr>
        <w:spacing w:after="0" w:line="240" w:lineRule="auto"/>
        <w:rPr>
          <w:rFonts w:ascii="Calibri" w:eastAsia="Times New Roman" w:hAnsi="Calibri" w:cs="Calibri"/>
          <w:sz w:val="24"/>
          <w:szCs w:val="24"/>
          <w:lang w:eastAsia="nl-NL"/>
        </w:rPr>
      </w:pPr>
    </w:p>
    <w:p w14:paraId="5DDC8DB7" w14:textId="519278F9" w:rsidR="0069357E" w:rsidRPr="0069357E" w:rsidRDefault="00AE5314" w:rsidP="0069357E">
      <w:pPr>
        <w:spacing w:after="0" w:line="240" w:lineRule="auto"/>
        <w:rPr>
          <w:rFonts w:ascii="Times New Roman" w:eastAsia="Times New Roman" w:hAnsi="Times New Roman" w:cs="Times New Roman"/>
          <w:sz w:val="24"/>
          <w:szCs w:val="24"/>
          <w:lang w:eastAsia="nl-NL"/>
        </w:rPr>
      </w:pPr>
      <w:r>
        <w:rPr>
          <w:rFonts w:ascii="Calibri" w:eastAsia="Times New Roman" w:hAnsi="Calibri" w:cs="Calibri"/>
          <w:sz w:val="24"/>
          <w:szCs w:val="24"/>
          <w:lang w:eastAsia="nl-NL"/>
        </w:rPr>
        <w:t xml:space="preserve">    </w:t>
      </w:r>
    </w:p>
    <w:p w14:paraId="5DDC8DB8" w14:textId="77777777" w:rsidR="0069357E" w:rsidRPr="0069357E" w:rsidRDefault="0069357E" w:rsidP="0069357E">
      <w:pPr>
        <w:spacing w:after="0" w:line="240" w:lineRule="auto"/>
        <w:rPr>
          <w:rFonts w:ascii="Calibri" w:eastAsia="Times New Roman" w:hAnsi="Calibri" w:cs="Times New Roman"/>
          <w:sz w:val="24"/>
          <w:szCs w:val="24"/>
          <w:lang w:eastAsia="nl-NL"/>
        </w:rPr>
      </w:pPr>
    </w:p>
    <w:p w14:paraId="569440B0" w14:textId="77777777" w:rsidR="009C330C" w:rsidRDefault="0069357E" w:rsidP="009C330C">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br w:type="page"/>
      </w:r>
      <w:bookmarkStart w:id="25" w:name="_Toc421555677"/>
    </w:p>
    <w:p w14:paraId="7755E6AC" w14:textId="77777777" w:rsidR="009C330C" w:rsidRDefault="009C330C" w:rsidP="009C330C">
      <w:pPr>
        <w:spacing w:after="0" w:line="240" w:lineRule="auto"/>
        <w:rPr>
          <w:rFonts w:eastAsia="Times New Roman"/>
          <w:lang w:eastAsia="nl-NL"/>
        </w:rPr>
      </w:pPr>
    </w:p>
    <w:p w14:paraId="513D0861" w14:textId="77777777" w:rsidR="00016E00" w:rsidRDefault="00016E00" w:rsidP="009C330C">
      <w:pPr>
        <w:spacing w:after="0" w:line="240" w:lineRule="auto"/>
        <w:rPr>
          <w:rFonts w:eastAsia="Times New Roman"/>
          <w:lang w:eastAsia="nl-NL"/>
        </w:rPr>
      </w:pPr>
    </w:p>
    <w:bookmarkEnd w:id="25"/>
    <w:p w14:paraId="5DDC8DBA" w14:textId="443F76AA" w:rsidR="0069357E" w:rsidRPr="00E61EF9" w:rsidRDefault="00562677" w:rsidP="00562677">
      <w:pPr>
        <w:spacing w:after="0" w:line="240" w:lineRule="auto"/>
        <w:rPr>
          <w:rFonts w:asciiTheme="majorHAnsi" w:eastAsia="Times New Roman" w:hAnsiTheme="majorHAnsi" w:cs="Times New Roman"/>
          <w:b/>
          <w:color w:val="0070C0"/>
          <w:sz w:val="32"/>
          <w:szCs w:val="32"/>
          <w:lang w:eastAsia="nl-NL"/>
        </w:rPr>
      </w:pPr>
      <w:r w:rsidRPr="00E61EF9">
        <w:rPr>
          <w:rFonts w:asciiTheme="majorHAnsi" w:eastAsia="Times New Roman" w:hAnsiTheme="majorHAnsi" w:cs="Times New Roman"/>
          <w:b/>
          <w:color w:val="0070C0"/>
          <w:sz w:val="32"/>
          <w:szCs w:val="32"/>
          <w:lang w:eastAsia="nl-NL"/>
        </w:rPr>
        <w:t>1. Vrijwilligersbeleid</w:t>
      </w:r>
    </w:p>
    <w:p w14:paraId="5DDC8DBB" w14:textId="77777777" w:rsidR="0069357E" w:rsidRDefault="0069357E" w:rsidP="0069357E">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t xml:space="preserve">In dit vrijwilligersbeleid zijn afspraken vastgelegd met betrekking tot het werven, coördineren, behouden en waarderen van de vrijwilligers. </w:t>
      </w:r>
    </w:p>
    <w:p w14:paraId="65B13046" w14:textId="77777777" w:rsidR="008C74CB" w:rsidRDefault="008C74CB" w:rsidP="0069357E">
      <w:pPr>
        <w:pStyle w:val="Kop2"/>
        <w:rPr>
          <w:rFonts w:eastAsia="Times New Roman"/>
          <w:lang w:eastAsia="nl-NL"/>
        </w:rPr>
      </w:pPr>
    </w:p>
    <w:p w14:paraId="29AB3A56" w14:textId="77777777" w:rsidR="00B74E1D" w:rsidRPr="00B74E1D" w:rsidRDefault="00B74E1D" w:rsidP="00B74E1D">
      <w:pPr>
        <w:rPr>
          <w:lang w:eastAsia="nl-NL"/>
        </w:rPr>
      </w:pPr>
    </w:p>
    <w:p w14:paraId="623D6739" w14:textId="08F14CB5" w:rsidR="008C74CB" w:rsidRPr="00016E00" w:rsidRDefault="008C74CB" w:rsidP="008C74CB">
      <w:pPr>
        <w:pStyle w:val="Kop2"/>
        <w:rPr>
          <w:rFonts w:eastAsia="Times New Roman"/>
          <w:b/>
          <w:color w:val="0070C0"/>
          <w:sz w:val="32"/>
          <w:szCs w:val="32"/>
          <w:lang w:eastAsia="nl-NL"/>
        </w:rPr>
      </w:pPr>
      <w:bookmarkStart w:id="26" w:name="_Toc257808529"/>
      <w:bookmarkStart w:id="27" w:name="_Toc421555679"/>
      <w:r w:rsidRPr="00016E00">
        <w:rPr>
          <w:rFonts w:eastAsia="Times New Roman"/>
          <w:b/>
          <w:color w:val="0070C0"/>
          <w:sz w:val="32"/>
          <w:szCs w:val="32"/>
          <w:lang w:eastAsia="nl-NL"/>
        </w:rPr>
        <w:t>2. Coördineren en registreren</w:t>
      </w:r>
      <w:bookmarkEnd w:id="26"/>
      <w:bookmarkEnd w:id="27"/>
    </w:p>
    <w:p w14:paraId="509DBACC" w14:textId="48FACF9D" w:rsidR="008C74CB" w:rsidRPr="00B51434" w:rsidRDefault="00552917" w:rsidP="00552917">
      <w:pPr>
        <w:rPr>
          <w:lang w:eastAsia="nl-NL"/>
        </w:rPr>
      </w:pPr>
      <w:r>
        <w:rPr>
          <w:lang w:eastAsia="nl-NL"/>
        </w:rPr>
        <w:t xml:space="preserve">De vrijwilligerscommissie wordt samengesteld door 1 vertegenwoordiger uit elk team (uitgezonderd de mini’s en B en C jeugd).                                                                                                                                   </w:t>
      </w:r>
      <w:r w:rsidR="008C74CB" w:rsidRPr="008C74CB">
        <w:rPr>
          <w:rFonts w:ascii="Calibri" w:eastAsia="Times New Roman" w:hAnsi="Calibri" w:cs="Times New Roman"/>
          <w:sz w:val="24"/>
          <w:szCs w:val="24"/>
          <w:lang w:eastAsia="nl-NL"/>
        </w:rPr>
        <w:t>De vrijwilligerscommissie zorgt ervoor dat nieuwe vrijwilligers o</w:t>
      </w:r>
      <w:r w:rsidR="00B51434">
        <w:rPr>
          <w:rFonts w:ascii="Calibri" w:eastAsia="Times New Roman" w:hAnsi="Calibri" w:cs="Times New Roman"/>
          <w:sz w:val="24"/>
          <w:szCs w:val="24"/>
          <w:lang w:eastAsia="nl-NL"/>
        </w:rPr>
        <w:t>p de juiste plaats terechtkomen en vrijwilligers worden gekoppeld aan beschikbare taken en activiteiten.</w:t>
      </w:r>
      <w:r w:rsidR="008C74CB" w:rsidRPr="008C74CB">
        <w:rPr>
          <w:rFonts w:ascii="Calibri" w:eastAsia="Times New Roman" w:hAnsi="Calibri" w:cs="Times New Roman"/>
          <w:sz w:val="24"/>
          <w:szCs w:val="24"/>
          <w:lang w:eastAsia="nl-NL"/>
        </w:rPr>
        <w:t xml:space="preserve"> Vrijwilligers kunnen ten alle tijden aan de vrijwilligerscommissie aangeven dat zij van functie willen veranderen. De vrijwilliger kan dan eventueel verplaatst worden en</w:t>
      </w:r>
      <w:r>
        <w:rPr>
          <w:lang w:eastAsia="nl-NL"/>
        </w:rPr>
        <w:t xml:space="preserve"> </w:t>
      </w:r>
      <w:r w:rsidR="008C74CB" w:rsidRPr="0069357E">
        <w:rPr>
          <w:rFonts w:ascii="Calibri" w:eastAsia="Times New Roman" w:hAnsi="Calibri" w:cs="Times New Roman"/>
          <w:sz w:val="24"/>
          <w:szCs w:val="24"/>
          <w:lang w:eastAsia="nl-NL"/>
        </w:rPr>
        <w:t>een andere functie bekleden. De vrijwilligerscommissie zorgt voor een nieuwe, passende match tussen vrijwilliger en vacature.</w:t>
      </w:r>
      <w:r>
        <w:rPr>
          <w:lang w:eastAsia="nl-NL"/>
        </w:rPr>
        <w:t xml:space="preserve">                                                                                                        </w:t>
      </w:r>
      <w:r w:rsidR="00B51434">
        <w:rPr>
          <w:lang w:eastAsia="nl-NL"/>
        </w:rPr>
        <w:t xml:space="preserve">                            </w:t>
      </w:r>
      <w:r w:rsidR="008C74CB" w:rsidRPr="0069357E">
        <w:rPr>
          <w:rFonts w:ascii="Calibri" w:eastAsia="Times New Roman" w:hAnsi="Calibri" w:cs="Times New Roman"/>
          <w:sz w:val="24"/>
          <w:szCs w:val="24"/>
          <w:lang w:eastAsia="nl-NL"/>
        </w:rPr>
        <w:t>De vrijwilligerscommissie is tevens verantwoordelijk voor het inzichtelijk maken en houden van het vrijw</w:t>
      </w:r>
      <w:r w:rsidR="00B51434">
        <w:rPr>
          <w:rFonts w:ascii="Calibri" w:eastAsia="Times New Roman" w:hAnsi="Calibri" w:cs="Times New Roman"/>
          <w:sz w:val="24"/>
          <w:szCs w:val="24"/>
          <w:lang w:eastAsia="nl-NL"/>
        </w:rPr>
        <w:t>illigerswerk en onderhoudt contact met eigen team en commissies.</w:t>
      </w:r>
    </w:p>
    <w:p w14:paraId="7B4B1A3D" w14:textId="77777777" w:rsidR="008C74CB" w:rsidRDefault="008C74CB" w:rsidP="0069357E">
      <w:pPr>
        <w:pStyle w:val="Kop2"/>
        <w:rPr>
          <w:rFonts w:eastAsia="Times New Roman"/>
          <w:lang w:eastAsia="nl-NL"/>
        </w:rPr>
      </w:pPr>
    </w:p>
    <w:p w14:paraId="5DDC8DBC" w14:textId="27F2E4E1" w:rsidR="0069357E" w:rsidRPr="009C330C" w:rsidRDefault="0069357E" w:rsidP="0069357E">
      <w:pPr>
        <w:pStyle w:val="Kop2"/>
        <w:rPr>
          <w:rFonts w:eastAsia="Times New Roman"/>
          <w:b/>
          <w:sz w:val="32"/>
          <w:szCs w:val="32"/>
          <w:lang w:eastAsia="nl-NL"/>
        </w:rPr>
      </w:pPr>
      <w:r w:rsidRPr="0069357E">
        <w:rPr>
          <w:rFonts w:eastAsia="Times New Roman"/>
          <w:lang w:eastAsia="nl-NL"/>
        </w:rPr>
        <w:br/>
      </w:r>
      <w:bookmarkStart w:id="28" w:name="_Toc257808528"/>
      <w:bookmarkStart w:id="29" w:name="_Toc421555678"/>
      <w:r w:rsidR="008C74CB" w:rsidRPr="00016E00">
        <w:rPr>
          <w:rFonts w:eastAsia="Times New Roman"/>
          <w:b/>
          <w:color w:val="0070C0"/>
          <w:sz w:val="32"/>
          <w:szCs w:val="32"/>
          <w:lang w:eastAsia="nl-NL"/>
        </w:rPr>
        <w:t>3.</w:t>
      </w:r>
      <w:r w:rsidRPr="00016E00">
        <w:rPr>
          <w:rFonts w:eastAsia="Times New Roman"/>
          <w:b/>
          <w:color w:val="0070C0"/>
          <w:sz w:val="32"/>
          <w:szCs w:val="32"/>
          <w:lang w:eastAsia="nl-NL"/>
        </w:rPr>
        <w:t xml:space="preserve"> Werving en selectie</w:t>
      </w:r>
      <w:bookmarkEnd w:id="28"/>
      <w:bookmarkEnd w:id="29"/>
    </w:p>
    <w:p w14:paraId="5DDC8DBD" w14:textId="77777777" w:rsidR="0069357E" w:rsidRPr="0069357E" w:rsidRDefault="00CA6A15" w:rsidP="0069357E">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Spiker</w:t>
      </w:r>
      <w:r w:rsidR="003D01B3">
        <w:rPr>
          <w:rFonts w:ascii="Calibri" w:eastAsia="Times New Roman" w:hAnsi="Calibri" w:cs="Times New Roman"/>
          <w:sz w:val="24"/>
          <w:szCs w:val="24"/>
          <w:lang w:eastAsia="nl-NL"/>
        </w:rPr>
        <w:t xml:space="preserve"> streeft </w:t>
      </w:r>
      <w:r w:rsidR="0074616B">
        <w:rPr>
          <w:rFonts w:ascii="Calibri" w:eastAsia="Times New Roman" w:hAnsi="Calibri" w:cs="Times New Roman"/>
          <w:sz w:val="24"/>
          <w:szCs w:val="24"/>
          <w:lang w:eastAsia="nl-NL"/>
        </w:rPr>
        <w:t xml:space="preserve">er </w:t>
      </w:r>
      <w:r w:rsidR="003D01B3">
        <w:rPr>
          <w:rFonts w:ascii="Calibri" w:eastAsia="Times New Roman" w:hAnsi="Calibri" w:cs="Times New Roman"/>
          <w:sz w:val="24"/>
          <w:szCs w:val="24"/>
          <w:lang w:eastAsia="nl-NL"/>
        </w:rPr>
        <w:t>naar om alle competitie spelende leden</w:t>
      </w:r>
      <w:r w:rsidR="00D011F9">
        <w:rPr>
          <w:rFonts w:ascii="Calibri" w:eastAsia="Times New Roman" w:hAnsi="Calibri" w:cs="Times New Roman"/>
          <w:sz w:val="24"/>
          <w:szCs w:val="24"/>
          <w:lang w:eastAsia="nl-NL"/>
        </w:rPr>
        <w:t xml:space="preserve"> en ouders van spelende jeugd en minileden </w:t>
      </w:r>
      <w:r w:rsidR="003D01B3">
        <w:rPr>
          <w:rFonts w:ascii="Calibri" w:eastAsia="Times New Roman" w:hAnsi="Calibri" w:cs="Times New Roman"/>
          <w:sz w:val="24"/>
          <w:szCs w:val="24"/>
          <w:lang w:eastAsia="nl-NL"/>
        </w:rPr>
        <w:t>(hierna te noemen vrijwilligers) te betrekken bij de vereniging.</w:t>
      </w:r>
      <w:r w:rsidR="0074616B" w:rsidRPr="0069357E">
        <w:rPr>
          <w:rFonts w:ascii="Calibri" w:eastAsia="Times New Roman" w:hAnsi="Calibri" w:cs="Times New Roman"/>
          <w:sz w:val="24"/>
          <w:szCs w:val="24"/>
          <w:lang w:eastAsia="nl-NL"/>
        </w:rPr>
        <w:t xml:space="preserve"> </w:t>
      </w:r>
      <w:r w:rsidR="0074616B" w:rsidRPr="0074616B">
        <w:rPr>
          <w:rFonts w:ascii="Calibri" w:eastAsia="Times New Roman" w:hAnsi="Calibri" w:cs="Times New Roman"/>
          <w:sz w:val="24"/>
          <w:szCs w:val="24"/>
          <w:lang w:eastAsia="nl-NL"/>
        </w:rPr>
        <w:t>De leden moeten het gevoel hebben dat de vereniging van hen is, dat zijzelf een beetje eigenaar zijn van de vereniging. Dit bevordert ook het club</w:t>
      </w:r>
      <w:r w:rsidR="00E345B6">
        <w:rPr>
          <w:rFonts w:ascii="Calibri" w:eastAsia="Times New Roman" w:hAnsi="Calibri" w:cs="Times New Roman"/>
          <w:sz w:val="24"/>
          <w:szCs w:val="24"/>
          <w:lang w:eastAsia="nl-NL"/>
        </w:rPr>
        <w:t xml:space="preserve"> </w:t>
      </w:r>
      <w:r w:rsidR="0074616B" w:rsidRPr="0074616B">
        <w:rPr>
          <w:rFonts w:ascii="Calibri" w:eastAsia="Times New Roman" w:hAnsi="Calibri" w:cs="Times New Roman"/>
          <w:sz w:val="24"/>
          <w:szCs w:val="24"/>
          <w:lang w:eastAsia="nl-NL"/>
        </w:rPr>
        <w:t>gevoel.</w:t>
      </w:r>
      <w:r w:rsidR="00E345B6">
        <w:rPr>
          <w:rFonts w:ascii="Calibri" w:eastAsia="Times New Roman" w:hAnsi="Calibri" w:cs="Times New Roman"/>
          <w:sz w:val="24"/>
          <w:szCs w:val="24"/>
          <w:lang w:eastAsia="nl-NL"/>
        </w:rPr>
        <w:t xml:space="preserve"> </w:t>
      </w:r>
      <w:r w:rsidR="003D01B3">
        <w:rPr>
          <w:rFonts w:ascii="Calibri" w:eastAsia="Times New Roman" w:hAnsi="Calibri" w:cs="Times New Roman"/>
          <w:sz w:val="24"/>
          <w:szCs w:val="24"/>
          <w:lang w:eastAsia="nl-NL"/>
        </w:rPr>
        <w:t>Hiervoor is het vrijwilligersbeleid opgesteld.</w:t>
      </w:r>
    </w:p>
    <w:p w14:paraId="5DDC8DBF" w14:textId="04CADEFF" w:rsidR="005844B8" w:rsidRPr="00AE3EFD" w:rsidRDefault="00CA6A15" w:rsidP="00AE3EFD">
      <w:pPr>
        <w:pStyle w:val="Lijstalinea"/>
        <w:numPr>
          <w:ilvl w:val="0"/>
          <w:numId w:val="13"/>
        </w:numPr>
        <w:spacing w:after="0" w:line="240" w:lineRule="auto"/>
        <w:rPr>
          <w:rFonts w:ascii="Calibri" w:eastAsia="Times New Roman" w:hAnsi="Calibri" w:cs="Times New Roman"/>
          <w:sz w:val="24"/>
          <w:szCs w:val="24"/>
          <w:lang w:eastAsia="nl-NL"/>
        </w:rPr>
      </w:pPr>
      <w:r w:rsidRPr="00552917">
        <w:rPr>
          <w:rFonts w:ascii="Calibri" w:eastAsia="Times New Roman" w:hAnsi="Calibri" w:cs="Times New Roman"/>
          <w:sz w:val="24"/>
          <w:szCs w:val="24"/>
          <w:lang w:eastAsia="nl-NL"/>
        </w:rPr>
        <w:t>I</w:t>
      </w:r>
      <w:r w:rsidR="00E345B6" w:rsidRPr="00552917">
        <w:rPr>
          <w:rFonts w:ascii="Calibri" w:eastAsia="Times New Roman" w:hAnsi="Calibri" w:cs="Times New Roman"/>
          <w:sz w:val="24"/>
          <w:szCs w:val="24"/>
          <w:lang w:eastAsia="nl-NL"/>
        </w:rPr>
        <w:t xml:space="preserve">n het </w:t>
      </w:r>
      <w:r w:rsidR="00B51434">
        <w:rPr>
          <w:rFonts w:ascii="Calibri" w:eastAsia="Times New Roman" w:hAnsi="Calibri" w:cs="Times New Roman"/>
          <w:sz w:val="24"/>
          <w:szCs w:val="24"/>
          <w:lang w:eastAsia="nl-NL"/>
        </w:rPr>
        <w:t>begin van het</w:t>
      </w:r>
      <w:r w:rsidR="00E345B6" w:rsidRPr="00552917">
        <w:rPr>
          <w:rFonts w:ascii="Calibri" w:eastAsia="Times New Roman" w:hAnsi="Calibri" w:cs="Times New Roman"/>
          <w:sz w:val="24"/>
          <w:szCs w:val="24"/>
          <w:lang w:eastAsia="nl-NL"/>
        </w:rPr>
        <w:t xml:space="preserve"> </w:t>
      </w:r>
      <w:r w:rsidRPr="00552917">
        <w:rPr>
          <w:rFonts w:ascii="Calibri" w:eastAsia="Times New Roman" w:hAnsi="Calibri" w:cs="Times New Roman"/>
          <w:sz w:val="24"/>
          <w:szCs w:val="24"/>
          <w:lang w:eastAsia="nl-NL"/>
        </w:rPr>
        <w:t xml:space="preserve">seizoen </w:t>
      </w:r>
      <w:r w:rsidR="007E78FB" w:rsidRPr="00552917">
        <w:rPr>
          <w:rFonts w:ascii="Calibri" w:eastAsia="Times New Roman" w:hAnsi="Calibri" w:cs="Times New Roman"/>
          <w:sz w:val="24"/>
          <w:szCs w:val="24"/>
          <w:lang w:eastAsia="nl-NL"/>
        </w:rPr>
        <w:t>worden</w:t>
      </w:r>
      <w:r w:rsidRPr="00552917">
        <w:rPr>
          <w:rFonts w:ascii="Calibri" w:eastAsia="Times New Roman" w:hAnsi="Calibri" w:cs="Times New Roman"/>
          <w:sz w:val="24"/>
          <w:szCs w:val="24"/>
          <w:lang w:eastAsia="nl-NL"/>
        </w:rPr>
        <w:t xml:space="preserve"> alle </w:t>
      </w:r>
      <w:r w:rsidR="003D01B3" w:rsidRPr="00552917">
        <w:rPr>
          <w:rFonts w:ascii="Calibri" w:eastAsia="Times New Roman" w:hAnsi="Calibri" w:cs="Times New Roman"/>
          <w:sz w:val="24"/>
          <w:szCs w:val="24"/>
          <w:lang w:eastAsia="nl-NL"/>
        </w:rPr>
        <w:t>vrijwilligers</w:t>
      </w:r>
      <w:r w:rsidR="0069357E" w:rsidRPr="00552917">
        <w:rPr>
          <w:rFonts w:ascii="Calibri" w:eastAsia="Times New Roman" w:hAnsi="Calibri" w:cs="Times New Roman"/>
          <w:sz w:val="24"/>
          <w:szCs w:val="24"/>
          <w:lang w:eastAsia="nl-NL"/>
        </w:rPr>
        <w:t xml:space="preserve"> benaderd</w:t>
      </w:r>
      <w:r w:rsidR="00552917" w:rsidRPr="00552917">
        <w:rPr>
          <w:rFonts w:ascii="Calibri" w:eastAsia="Times New Roman" w:hAnsi="Calibri" w:cs="Times New Roman"/>
          <w:sz w:val="24"/>
          <w:szCs w:val="24"/>
          <w:lang w:eastAsia="nl-NL"/>
        </w:rPr>
        <w:t xml:space="preserve"> door hun   vertegenwoordiger</w:t>
      </w:r>
      <w:r w:rsidR="0069357E" w:rsidRPr="00552917">
        <w:rPr>
          <w:rFonts w:ascii="Calibri" w:eastAsia="Times New Roman" w:hAnsi="Calibri" w:cs="Times New Roman"/>
          <w:sz w:val="24"/>
          <w:szCs w:val="24"/>
          <w:lang w:eastAsia="nl-NL"/>
        </w:rPr>
        <w:t xml:space="preserve"> voor het maken van een keuze</w:t>
      </w:r>
      <w:r w:rsidRPr="00552917">
        <w:rPr>
          <w:rFonts w:ascii="Calibri" w:eastAsia="Times New Roman" w:hAnsi="Calibri" w:cs="Times New Roman"/>
          <w:sz w:val="24"/>
          <w:szCs w:val="24"/>
          <w:lang w:eastAsia="nl-NL"/>
        </w:rPr>
        <w:t>. Dit vrij</w:t>
      </w:r>
      <w:r w:rsidR="00B51434">
        <w:rPr>
          <w:rFonts w:ascii="Calibri" w:eastAsia="Times New Roman" w:hAnsi="Calibri" w:cs="Times New Roman"/>
          <w:sz w:val="24"/>
          <w:szCs w:val="24"/>
          <w:lang w:eastAsia="nl-NL"/>
        </w:rPr>
        <w:t>willigers werk zal in het lopende</w:t>
      </w:r>
      <w:r w:rsidRPr="00552917">
        <w:rPr>
          <w:rFonts w:ascii="Calibri" w:eastAsia="Times New Roman" w:hAnsi="Calibri" w:cs="Times New Roman"/>
          <w:sz w:val="24"/>
          <w:szCs w:val="24"/>
          <w:lang w:eastAsia="nl-NL"/>
        </w:rPr>
        <w:t xml:space="preserve"> seizoen uitgevoerd gaan worden.</w:t>
      </w:r>
      <w:r w:rsidRPr="00552917">
        <w:rPr>
          <w:rFonts w:ascii="Calibri" w:eastAsia="Times New Roman" w:hAnsi="Calibri" w:cs="Times New Roman"/>
          <w:sz w:val="24"/>
          <w:szCs w:val="24"/>
          <w:lang w:eastAsia="nl-NL"/>
        </w:rPr>
        <w:br/>
        <w:t xml:space="preserve">Alle </w:t>
      </w:r>
      <w:r w:rsidR="003D01B3" w:rsidRPr="00552917">
        <w:rPr>
          <w:rFonts w:ascii="Calibri" w:eastAsia="Times New Roman" w:hAnsi="Calibri" w:cs="Times New Roman"/>
          <w:sz w:val="24"/>
          <w:szCs w:val="24"/>
          <w:lang w:eastAsia="nl-NL"/>
        </w:rPr>
        <w:t xml:space="preserve">deelnemers aan het vrijwilligersbeleid </w:t>
      </w:r>
      <w:r w:rsidR="0069357E" w:rsidRPr="00552917">
        <w:rPr>
          <w:rFonts w:ascii="Calibri" w:eastAsia="Times New Roman" w:hAnsi="Calibri" w:cs="Times New Roman"/>
          <w:sz w:val="24"/>
          <w:szCs w:val="24"/>
          <w:lang w:eastAsia="nl-NL"/>
        </w:rPr>
        <w:t>worden verplicht tot het maken van een keuze</w:t>
      </w:r>
      <w:r w:rsidR="00AE3EFD">
        <w:rPr>
          <w:rFonts w:ascii="Calibri" w:eastAsia="Times New Roman" w:hAnsi="Calibri" w:cs="Times New Roman"/>
          <w:sz w:val="24"/>
          <w:szCs w:val="24"/>
          <w:lang w:eastAsia="nl-NL"/>
        </w:rPr>
        <w:t xml:space="preserve"> wat zij voor de vereniging willen gaan doen.</w:t>
      </w:r>
    </w:p>
    <w:p w14:paraId="5DDC8DC0" w14:textId="1F934111" w:rsidR="0069357E" w:rsidRPr="00AE3EFD" w:rsidRDefault="0069357E" w:rsidP="00AE3EFD">
      <w:pPr>
        <w:pStyle w:val="Lijstalinea"/>
        <w:numPr>
          <w:ilvl w:val="0"/>
          <w:numId w:val="13"/>
        </w:numPr>
        <w:spacing w:after="0" w:line="240" w:lineRule="auto"/>
        <w:rPr>
          <w:rFonts w:ascii="Calibri" w:eastAsia="Times New Roman" w:hAnsi="Calibri" w:cs="Times New Roman"/>
          <w:sz w:val="24"/>
          <w:szCs w:val="24"/>
          <w:lang w:eastAsia="nl-NL"/>
        </w:rPr>
      </w:pPr>
      <w:r w:rsidRPr="00AE3EFD">
        <w:rPr>
          <w:rFonts w:ascii="Calibri" w:eastAsia="Times New Roman" w:hAnsi="Calibri" w:cs="Times New Roman"/>
          <w:sz w:val="24"/>
          <w:szCs w:val="24"/>
          <w:lang w:eastAsia="nl-NL"/>
        </w:rPr>
        <w:t>De vrijwilligerscommissie i</w:t>
      </w:r>
      <w:r w:rsidR="003D01B3" w:rsidRPr="00AE3EFD">
        <w:rPr>
          <w:rFonts w:ascii="Calibri" w:eastAsia="Times New Roman" w:hAnsi="Calibri" w:cs="Times New Roman"/>
          <w:sz w:val="24"/>
          <w:szCs w:val="24"/>
          <w:lang w:eastAsia="nl-NL"/>
        </w:rPr>
        <w:t>nventariseert de keuzes die de vrijwilligers</w:t>
      </w:r>
      <w:r w:rsidRPr="00AE3EFD">
        <w:rPr>
          <w:rFonts w:ascii="Calibri" w:eastAsia="Times New Roman" w:hAnsi="Calibri" w:cs="Times New Roman"/>
          <w:sz w:val="24"/>
          <w:szCs w:val="24"/>
          <w:lang w:eastAsia="nl-NL"/>
        </w:rPr>
        <w:t xml:space="preserve"> hebben gemaakt en zorgt voor een goede, passende match tussen vrijwilliger en </w:t>
      </w:r>
      <w:r w:rsidR="00AE3EFD">
        <w:rPr>
          <w:rFonts w:ascii="Calibri" w:eastAsia="Times New Roman" w:hAnsi="Calibri" w:cs="Times New Roman"/>
          <w:sz w:val="24"/>
          <w:szCs w:val="24"/>
          <w:lang w:eastAsia="nl-NL"/>
        </w:rPr>
        <w:t>activiteit</w:t>
      </w:r>
      <w:r w:rsidRPr="00AE3EFD">
        <w:rPr>
          <w:rFonts w:ascii="Calibri" w:eastAsia="Times New Roman" w:hAnsi="Calibri" w:cs="Times New Roman"/>
          <w:sz w:val="24"/>
          <w:szCs w:val="24"/>
          <w:lang w:eastAsia="nl-NL"/>
        </w:rPr>
        <w:t xml:space="preserve">. </w:t>
      </w:r>
    </w:p>
    <w:p w14:paraId="5DDC8DC1" w14:textId="3278BA81" w:rsidR="0069357E" w:rsidRPr="00AE3EFD" w:rsidRDefault="0069357E" w:rsidP="00AE3EFD">
      <w:pPr>
        <w:pStyle w:val="Lijstalinea"/>
        <w:numPr>
          <w:ilvl w:val="0"/>
          <w:numId w:val="13"/>
        </w:numPr>
        <w:spacing w:after="0" w:line="240" w:lineRule="auto"/>
        <w:rPr>
          <w:rFonts w:ascii="Calibri" w:eastAsia="Times New Roman" w:hAnsi="Calibri" w:cs="Times New Roman"/>
          <w:sz w:val="24"/>
          <w:szCs w:val="24"/>
          <w:lang w:eastAsia="nl-NL"/>
        </w:rPr>
      </w:pPr>
      <w:r w:rsidRPr="00AE3EFD">
        <w:rPr>
          <w:rFonts w:ascii="Calibri" w:eastAsia="Times New Roman" w:hAnsi="Calibri" w:cs="Times New Roman"/>
          <w:sz w:val="24"/>
          <w:szCs w:val="24"/>
          <w:lang w:eastAsia="nl-NL"/>
        </w:rPr>
        <w:t>Nieuwe vrijwilligers worden ingewerkt door de commissie/werkgroep waarvan de nieuwe vrijwilliger lid is geword</w:t>
      </w:r>
      <w:r w:rsidR="00AE3EFD">
        <w:rPr>
          <w:rFonts w:ascii="Calibri" w:eastAsia="Times New Roman" w:hAnsi="Calibri" w:cs="Times New Roman"/>
          <w:sz w:val="24"/>
          <w:szCs w:val="24"/>
          <w:lang w:eastAsia="nl-NL"/>
        </w:rPr>
        <w:t>en.</w:t>
      </w:r>
    </w:p>
    <w:p w14:paraId="5DDC8DC2" w14:textId="0206A315" w:rsidR="002313E7" w:rsidRPr="00AE3EFD" w:rsidRDefault="002313E7" w:rsidP="00AE3EFD">
      <w:pPr>
        <w:pStyle w:val="Lijstalinea"/>
        <w:numPr>
          <w:ilvl w:val="0"/>
          <w:numId w:val="13"/>
        </w:numPr>
        <w:spacing w:after="0" w:line="240" w:lineRule="auto"/>
        <w:rPr>
          <w:rFonts w:ascii="Calibri" w:eastAsia="Times New Roman" w:hAnsi="Calibri" w:cs="Times New Roman"/>
          <w:sz w:val="24"/>
          <w:szCs w:val="24"/>
          <w:lang w:eastAsia="nl-NL"/>
        </w:rPr>
      </w:pPr>
      <w:r w:rsidRPr="00AE3EFD">
        <w:rPr>
          <w:rFonts w:ascii="Calibri" w:eastAsia="Times New Roman" w:hAnsi="Calibri" w:cs="Times New Roman"/>
          <w:sz w:val="24"/>
          <w:szCs w:val="24"/>
          <w:lang w:eastAsia="nl-NL"/>
        </w:rPr>
        <w:t>Nieuwe leden</w:t>
      </w:r>
      <w:r w:rsidR="00684931" w:rsidRPr="00AE3EFD">
        <w:rPr>
          <w:rFonts w:ascii="Calibri" w:eastAsia="Times New Roman" w:hAnsi="Calibri" w:cs="Times New Roman"/>
          <w:sz w:val="24"/>
          <w:szCs w:val="24"/>
          <w:lang w:eastAsia="nl-NL"/>
        </w:rPr>
        <w:t xml:space="preserve"> (lid geworden na 1 augustus)</w:t>
      </w:r>
      <w:r w:rsidRPr="00AE3EFD">
        <w:rPr>
          <w:rFonts w:ascii="Calibri" w:eastAsia="Times New Roman" w:hAnsi="Calibri" w:cs="Times New Roman"/>
          <w:sz w:val="24"/>
          <w:szCs w:val="24"/>
          <w:lang w:eastAsia="nl-NL"/>
        </w:rPr>
        <w:t xml:space="preserve"> krijgen het eerste seizo</w:t>
      </w:r>
      <w:r w:rsidR="00AE3EFD">
        <w:rPr>
          <w:rFonts w:ascii="Calibri" w:eastAsia="Times New Roman" w:hAnsi="Calibri" w:cs="Times New Roman"/>
          <w:sz w:val="24"/>
          <w:szCs w:val="24"/>
          <w:lang w:eastAsia="nl-NL"/>
        </w:rPr>
        <w:t>en vrijstelling.</w:t>
      </w:r>
      <w:r w:rsidR="00007832" w:rsidRPr="00AE3EFD">
        <w:rPr>
          <w:rFonts w:ascii="Calibri" w:eastAsia="Times New Roman" w:hAnsi="Calibri" w:cs="Times New Roman"/>
          <w:sz w:val="24"/>
          <w:szCs w:val="24"/>
          <w:lang w:eastAsia="nl-NL"/>
        </w:rPr>
        <w:t xml:space="preserve"> </w:t>
      </w:r>
    </w:p>
    <w:p w14:paraId="5DDC8DC3" w14:textId="77777777" w:rsidR="0069357E" w:rsidRPr="0069357E" w:rsidRDefault="0069357E" w:rsidP="0069357E">
      <w:pPr>
        <w:spacing w:after="0" w:line="240" w:lineRule="auto"/>
        <w:rPr>
          <w:rFonts w:ascii="Calibri" w:eastAsia="Times New Roman" w:hAnsi="Calibri" w:cs="Times New Roman"/>
          <w:sz w:val="24"/>
          <w:szCs w:val="24"/>
          <w:lang w:eastAsia="nl-NL"/>
        </w:rPr>
      </w:pPr>
    </w:p>
    <w:p w14:paraId="5DDC8DC7" w14:textId="77777777" w:rsidR="0069357E" w:rsidRDefault="0069357E" w:rsidP="0069357E">
      <w:pPr>
        <w:spacing w:after="0" w:line="240" w:lineRule="auto"/>
        <w:rPr>
          <w:rFonts w:ascii="Calibri" w:eastAsia="Times New Roman" w:hAnsi="Calibri" w:cs="Times New Roman"/>
          <w:sz w:val="24"/>
          <w:szCs w:val="24"/>
          <w:lang w:eastAsia="nl-NL"/>
        </w:rPr>
      </w:pPr>
    </w:p>
    <w:p w14:paraId="5DDC8DC8" w14:textId="77777777" w:rsidR="006429D0" w:rsidRDefault="006429D0" w:rsidP="0069357E">
      <w:pPr>
        <w:spacing w:after="0" w:line="240" w:lineRule="auto"/>
        <w:rPr>
          <w:rFonts w:ascii="Calibri" w:eastAsia="Times New Roman" w:hAnsi="Calibri" w:cs="Times New Roman"/>
          <w:sz w:val="24"/>
          <w:szCs w:val="24"/>
          <w:lang w:eastAsia="nl-NL"/>
        </w:rPr>
      </w:pPr>
    </w:p>
    <w:p w14:paraId="5DDC8DC9" w14:textId="77777777" w:rsidR="006429D0" w:rsidRDefault="006429D0" w:rsidP="0069357E">
      <w:pPr>
        <w:spacing w:after="0" w:line="240" w:lineRule="auto"/>
        <w:rPr>
          <w:rFonts w:ascii="Calibri" w:eastAsia="Times New Roman" w:hAnsi="Calibri" w:cs="Times New Roman"/>
          <w:sz w:val="24"/>
          <w:szCs w:val="24"/>
          <w:lang w:eastAsia="nl-NL"/>
        </w:rPr>
      </w:pPr>
    </w:p>
    <w:p w14:paraId="5DDC8DCA" w14:textId="77777777" w:rsidR="006429D0" w:rsidRDefault="006429D0" w:rsidP="0069357E">
      <w:pPr>
        <w:spacing w:after="0" w:line="240" w:lineRule="auto"/>
        <w:rPr>
          <w:rFonts w:ascii="Calibri" w:eastAsia="Times New Roman" w:hAnsi="Calibri" w:cs="Times New Roman"/>
          <w:sz w:val="24"/>
          <w:szCs w:val="24"/>
          <w:lang w:eastAsia="nl-NL"/>
        </w:rPr>
      </w:pPr>
    </w:p>
    <w:p w14:paraId="5DDC8DCC" w14:textId="77777777" w:rsidR="006429D0" w:rsidRDefault="006429D0" w:rsidP="0069357E">
      <w:pPr>
        <w:spacing w:after="0" w:line="240" w:lineRule="auto"/>
        <w:rPr>
          <w:rFonts w:ascii="Calibri" w:eastAsia="Times New Roman" w:hAnsi="Calibri" w:cs="Times New Roman"/>
          <w:sz w:val="24"/>
          <w:szCs w:val="24"/>
          <w:lang w:eastAsia="nl-NL"/>
        </w:rPr>
      </w:pPr>
    </w:p>
    <w:p w14:paraId="5DDC8DD2" w14:textId="77777777" w:rsidR="006429D0" w:rsidRDefault="006429D0" w:rsidP="0069357E">
      <w:pPr>
        <w:spacing w:after="0" w:line="240" w:lineRule="auto"/>
        <w:rPr>
          <w:rFonts w:ascii="Calibri" w:eastAsia="Times New Roman" w:hAnsi="Calibri" w:cs="Times New Roman"/>
          <w:sz w:val="24"/>
          <w:szCs w:val="24"/>
          <w:lang w:eastAsia="nl-NL"/>
        </w:rPr>
      </w:pPr>
    </w:p>
    <w:p w14:paraId="147F0ABE" w14:textId="77777777" w:rsidR="009C330C" w:rsidRDefault="009C330C" w:rsidP="0069357E">
      <w:pPr>
        <w:spacing w:after="0" w:line="240" w:lineRule="auto"/>
        <w:rPr>
          <w:rFonts w:ascii="Calibri" w:eastAsia="Times New Roman" w:hAnsi="Calibri" w:cs="Times New Roman"/>
          <w:sz w:val="24"/>
          <w:szCs w:val="24"/>
          <w:lang w:eastAsia="nl-NL"/>
        </w:rPr>
      </w:pPr>
    </w:p>
    <w:p w14:paraId="2BC0354D" w14:textId="77777777" w:rsidR="00D21FBC" w:rsidRPr="0069357E" w:rsidRDefault="00D21FBC" w:rsidP="0069357E">
      <w:pPr>
        <w:spacing w:after="0" w:line="240" w:lineRule="auto"/>
        <w:rPr>
          <w:rFonts w:ascii="Calibri" w:eastAsia="Times New Roman" w:hAnsi="Calibri" w:cs="Times New Roman"/>
          <w:sz w:val="24"/>
          <w:szCs w:val="24"/>
          <w:lang w:eastAsia="nl-NL"/>
        </w:rPr>
      </w:pPr>
    </w:p>
    <w:p w14:paraId="5DDC8DD3" w14:textId="78D92B86" w:rsidR="0069357E" w:rsidRPr="00016E00" w:rsidRDefault="008C74CB" w:rsidP="0069357E">
      <w:pPr>
        <w:pStyle w:val="Kop2"/>
        <w:rPr>
          <w:rFonts w:eastAsia="Times New Roman"/>
          <w:b/>
          <w:color w:val="0070C0"/>
          <w:sz w:val="32"/>
          <w:szCs w:val="32"/>
          <w:lang w:eastAsia="nl-NL"/>
        </w:rPr>
      </w:pPr>
      <w:bookmarkStart w:id="30" w:name="_Toc257808530"/>
      <w:bookmarkStart w:id="31" w:name="_Toc421555680"/>
      <w:r w:rsidRPr="00016E00">
        <w:rPr>
          <w:rFonts w:eastAsia="Times New Roman"/>
          <w:b/>
          <w:color w:val="0070C0"/>
          <w:sz w:val="32"/>
          <w:szCs w:val="32"/>
          <w:lang w:eastAsia="nl-NL"/>
        </w:rPr>
        <w:t>4.</w:t>
      </w:r>
      <w:r w:rsidR="0069357E" w:rsidRPr="00016E00">
        <w:rPr>
          <w:rFonts w:eastAsia="Times New Roman"/>
          <w:b/>
          <w:color w:val="0070C0"/>
          <w:sz w:val="32"/>
          <w:szCs w:val="32"/>
          <w:lang w:eastAsia="nl-NL"/>
        </w:rPr>
        <w:t xml:space="preserve"> Behouden van vrijwilligers</w:t>
      </w:r>
      <w:bookmarkEnd w:id="30"/>
      <w:bookmarkEnd w:id="31"/>
    </w:p>
    <w:p w14:paraId="5DDC8DD4" w14:textId="77777777" w:rsidR="0069357E" w:rsidRPr="0069357E" w:rsidRDefault="0069357E" w:rsidP="0069357E">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t>Misschien nog wel belangrijker dan het werven van vrijwilligers, is het behouden van vrijwilligers. Vrijwilligers ‘dragen’ de vereniging en de vereniging ziet ze niet graag vertrekken. Om dit zoveel mogelijk te voorkomen</w:t>
      </w:r>
      <w:r w:rsidR="00E345B6">
        <w:rPr>
          <w:rFonts w:ascii="Calibri" w:eastAsia="Times New Roman" w:hAnsi="Calibri" w:cs="Times New Roman"/>
          <w:sz w:val="24"/>
          <w:szCs w:val="24"/>
          <w:lang w:eastAsia="nl-NL"/>
        </w:rPr>
        <w:t>,</w:t>
      </w:r>
      <w:r w:rsidRPr="0069357E">
        <w:rPr>
          <w:rFonts w:ascii="Calibri" w:eastAsia="Times New Roman" w:hAnsi="Calibri" w:cs="Times New Roman"/>
          <w:sz w:val="24"/>
          <w:szCs w:val="24"/>
          <w:lang w:eastAsia="nl-NL"/>
        </w:rPr>
        <w:t xml:space="preserve"> is het belangrijk dat er structuur is in het behouden van vrijwilligers. </w:t>
      </w:r>
    </w:p>
    <w:p w14:paraId="5DDC8DD5" w14:textId="77777777" w:rsidR="0069357E" w:rsidRPr="0069357E" w:rsidRDefault="0069357E" w:rsidP="0069357E">
      <w:pPr>
        <w:spacing w:after="0" w:line="240" w:lineRule="auto"/>
        <w:rPr>
          <w:rFonts w:ascii="Calibri" w:eastAsia="Times New Roman" w:hAnsi="Calibri" w:cs="Times New Roman"/>
          <w:sz w:val="24"/>
          <w:szCs w:val="24"/>
          <w:lang w:eastAsia="nl-NL"/>
        </w:rPr>
      </w:pPr>
    </w:p>
    <w:p w14:paraId="5DDC8DD6" w14:textId="61F8DEA2" w:rsidR="0069357E" w:rsidRPr="00E61EF9" w:rsidRDefault="0069357E" w:rsidP="0069357E">
      <w:pPr>
        <w:pStyle w:val="Kop4"/>
        <w:rPr>
          <w:rFonts w:eastAsia="Times New Roman"/>
          <w:sz w:val="24"/>
          <w:szCs w:val="24"/>
          <w:lang w:eastAsia="nl-NL"/>
        </w:rPr>
      </w:pPr>
      <w:bookmarkStart w:id="32" w:name="_Toc257808531"/>
      <w:r w:rsidRPr="00E61EF9">
        <w:rPr>
          <w:rFonts w:eastAsia="Times New Roman"/>
          <w:sz w:val="24"/>
          <w:szCs w:val="24"/>
          <w:lang w:eastAsia="nl-NL"/>
        </w:rPr>
        <w:t>Motivatie</w:t>
      </w:r>
      <w:bookmarkEnd w:id="32"/>
    </w:p>
    <w:p w14:paraId="5DDC8DD7" w14:textId="77777777" w:rsidR="0069357E" w:rsidRPr="0069357E" w:rsidRDefault="0069357E" w:rsidP="0069357E">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t xml:space="preserve">Vrijwilligers en leden </w:t>
      </w:r>
      <w:r w:rsidR="00E345B6">
        <w:rPr>
          <w:rFonts w:ascii="Calibri" w:eastAsia="Times New Roman" w:hAnsi="Calibri" w:cs="Times New Roman"/>
          <w:sz w:val="24"/>
          <w:szCs w:val="24"/>
          <w:lang w:eastAsia="nl-NL"/>
        </w:rPr>
        <w:t>voelen zich</w:t>
      </w:r>
      <w:r w:rsidRPr="0069357E">
        <w:rPr>
          <w:rFonts w:ascii="Calibri" w:eastAsia="Times New Roman" w:hAnsi="Calibri" w:cs="Times New Roman"/>
          <w:sz w:val="24"/>
          <w:szCs w:val="24"/>
          <w:lang w:eastAsia="nl-NL"/>
        </w:rPr>
        <w:t xml:space="preserve"> meer bij de vereniging betrokken</w:t>
      </w:r>
      <w:r w:rsidR="00E345B6">
        <w:rPr>
          <w:rFonts w:ascii="Calibri" w:eastAsia="Times New Roman" w:hAnsi="Calibri" w:cs="Times New Roman"/>
          <w:sz w:val="24"/>
          <w:szCs w:val="24"/>
          <w:lang w:eastAsia="nl-NL"/>
        </w:rPr>
        <w:t>, als zij meer mee kunnen doen met de vereniging</w:t>
      </w:r>
      <w:r w:rsidRPr="0069357E">
        <w:rPr>
          <w:rFonts w:ascii="Calibri" w:eastAsia="Times New Roman" w:hAnsi="Calibri" w:cs="Times New Roman"/>
          <w:sz w:val="24"/>
          <w:szCs w:val="24"/>
          <w:lang w:eastAsia="nl-NL"/>
        </w:rPr>
        <w:t xml:space="preserve">. </w:t>
      </w:r>
    </w:p>
    <w:p w14:paraId="5DDC8DD8" w14:textId="77777777" w:rsidR="0069357E" w:rsidRDefault="0069357E" w:rsidP="0069357E">
      <w:pPr>
        <w:spacing w:after="0" w:line="240" w:lineRule="auto"/>
        <w:rPr>
          <w:rFonts w:ascii="Calibri" w:eastAsia="Times New Roman" w:hAnsi="Calibri" w:cs="Times New Roman"/>
          <w:sz w:val="24"/>
          <w:szCs w:val="24"/>
          <w:lang w:eastAsia="nl-NL"/>
        </w:rPr>
      </w:pPr>
    </w:p>
    <w:p w14:paraId="5DDC8DD9" w14:textId="451AA130" w:rsidR="0069357E" w:rsidRPr="00E61EF9" w:rsidRDefault="0069357E" w:rsidP="0069357E">
      <w:pPr>
        <w:pStyle w:val="Kop4"/>
        <w:rPr>
          <w:rFonts w:eastAsia="Times New Roman"/>
          <w:sz w:val="24"/>
          <w:szCs w:val="24"/>
          <w:lang w:eastAsia="nl-NL"/>
        </w:rPr>
      </w:pPr>
      <w:bookmarkStart w:id="33" w:name="_Toc257808532"/>
      <w:r w:rsidRPr="00E61EF9">
        <w:rPr>
          <w:rFonts w:eastAsia="Times New Roman"/>
          <w:sz w:val="24"/>
          <w:szCs w:val="24"/>
          <w:lang w:eastAsia="nl-NL"/>
        </w:rPr>
        <w:t>Begeleiding en ondersteuning</w:t>
      </w:r>
      <w:bookmarkEnd w:id="33"/>
    </w:p>
    <w:p w14:paraId="5DDC8DDA" w14:textId="77777777" w:rsidR="00802C57" w:rsidRDefault="0069357E" w:rsidP="0069357E">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t>De vrijwilligerscommissie zorgt voor vrijwilligers die niet tot</w:t>
      </w:r>
      <w:r w:rsidR="00D011F9">
        <w:rPr>
          <w:rFonts w:ascii="Calibri" w:eastAsia="Times New Roman" w:hAnsi="Calibri" w:cs="Times New Roman"/>
          <w:sz w:val="24"/>
          <w:szCs w:val="24"/>
          <w:lang w:eastAsia="nl-NL"/>
        </w:rPr>
        <w:t xml:space="preserve"> het bestuur of </w:t>
      </w:r>
      <w:r w:rsidRPr="0069357E">
        <w:rPr>
          <w:rFonts w:ascii="Calibri" w:eastAsia="Times New Roman" w:hAnsi="Calibri" w:cs="Times New Roman"/>
          <w:sz w:val="24"/>
          <w:szCs w:val="24"/>
          <w:lang w:eastAsia="nl-NL"/>
        </w:rPr>
        <w:t xml:space="preserve">een commissie behoren. </w:t>
      </w:r>
    </w:p>
    <w:p w14:paraId="0CDF7239" w14:textId="3824358F" w:rsidR="00AE3EFD" w:rsidRDefault="0069357E" w:rsidP="0069357E">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t>De vrijwilligerscommissie evalueert</w:t>
      </w:r>
      <w:r w:rsidR="00AE3EFD">
        <w:rPr>
          <w:rFonts w:ascii="Calibri" w:eastAsia="Times New Roman" w:hAnsi="Calibri" w:cs="Times New Roman"/>
          <w:sz w:val="24"/>
          <w:szCs w:val="24"/>
          <w:lang w:eastAsia="nl-NL"/>
        </w:rPr>
        <w:t xml:space="preserve"> jaarlijks hoe het vrijwilligersbeleid verloopt.</w:t>
      </w:r>
    </w:p>
    <w:p w14:paraId="5DDC8DDB" w14:textId="65466745" w:rsidR="0069357E" w:rsidRPr="0069357E" w:rsidRDefault="0069357E" w:rsidP="0069357E">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t>Daarnaast is het de verantwoordelijkheid van de vrij</w:t>
      </w:r>
      <w:r w:rsidR="00460325">
        <w:rPr>
          <w:rFonts w:ascii="Calibri" w:eastAsia="Times New Roman" w:hAnsi="Calibri" w:cs="Times New Roman"/>
          <w:sz w:val="24"/>
          <w:szCs w:val="24"/>
          <w:lang w:eastAsia="nl-NL"/>
        </w:rPr>
        <w:t>willigerscommissie om minimaal 2</w:t>
      </w:r>
      <w:r w:rsidRPr="0069357E">
        <w:rPr>
          <w:rFonts w:ascii="Calibri" w:eastAsia="Times New Roman" w:hAnsi="Calibri" w:cs="Times New Roman"/>
          <w:sz w:val="24"/>
          <w:szCs w:val="24"/>
          <w:lang w:eastAsia="nl-NL"/>
        </w:rPr>
        <w:t xml:space="preserve"> keer per jaar even kort te informeren bij de vrijwilligers hoe het gaat en of ze problemen ondervinden.</w:t>
      </w:r>
    </w:p>
    <w:p w14:paraId="5DDC8DDC" w14:textId="77777777" w:rsidR="0069357E" w:rsidRPr="0069357E" w:rsidRDefault="0069357E" w:rsidP="0069357E">
      <w:pPr>
        <w:spacing w:after="0" w:line="240" w:lineRule="auto"/>
        <w:rPr>
          <w:rFonts w:ascii="Calibri" w:eastAsia="Times New Roman" w:hAnsi="Calibri" w:cs="Times New Roman"/>
          <w:sz w:val="24"/>
          <w:szCs w:val="24"/>
          <w:lang w:eastAsia="nl-NL"/>
        </w:rPr>
      </w:pPr>
    </w:p>
    <w:p w14:paraId="5DDC8DDD" w14:textId="74DAFC8E" w:rsidR="0069357E" w:rsidRPr="00E61EF9" w:rsidRDefault="0069357E" w:rsidP="0069357E">
      <w:pPr>
        <w:pStyle w:val="Kop4"/>
        <w:rPr>
          <w:rFonts w:eastAsia="Times New Roman"/>
          <w:sz w:val="24"/>
          <w:szCs w:val="24"/>
          <w:lang w:eastAsia="nl-NL"/>
        </w:rPr>
      </w:pPr>
      <w:bookmarkStart w:id="34" w:name="_Toc257808533"/>
      <w:r w:rsidRPr="00E61EF9">
        <w:rPr>
          <w:rFonts w:eastAsia="Times New Roman"/>
          <w:sz w:val="24"/>
          <w:szCs w:val="24"/>
          <w:lang w:eastAsia="nl-NL"/>
        </w:rPr>
        <w:t>Waarderen</w:t>
      </w:r>
      <w:bookmarkEnd w:id="34"/>
    </w:p>
    <w:p w14:paraId="5DDC8DDE" w14:textId="77777777" w:rsidR="0069357E" w:rsidRPr="0069357E" w:rsidRDefault="0069357E" w:rsidP="0069357E">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t>Belangrijk is dat de vrijwilligers gerespecteerd en gewaardeerd worden door alle leden. Het vrijwilligerswerk staat immers ten dienste van de leden. Zij doen het werk voor hen. Alle leden dienen daarom respectvol om te gaan met de vrijwilligers en te erkennen dat zij belangrijk werk verzetten. Een complimentje of een schouderklopje op zijn tijd is dan ook zeker op zijn plaats!</w:t>
      </w:r>
    </w:p>
    <w:p w14:paraId="5DDC8DDF" w14:textId="77777777" w:rsidR="0069357E" w:rsidRPr="0069357E" w:rsidRDefault="0069357E" w:rsidP="0069357E">
      <w:pPr>
        <w:spacing w:after="0" w:line="240" w:lineRule="auto"/>
        <w:rPr>
          <w:rFonts w:ascii="Calibri" w:eastAsia="Times New Roman" w:hAnsi="Calibri" w:cs="Times New Roman"/>
          <w:sz w:val="24"/>
          <w:szCs w:val="24"/>
          <w:lang w:eastAsia="nl-NL"/>
        </w:rPr>
      </w:pPr>
    </w:p>
    <w:p w14:paraId="5DDC8DE0" w14:textId="7E808E67" w:rsidR="0069357E" w:rsidRPr="00E61EF9" w:rsidRDefault="0069357E" w:rsidP="0069357E">
      <w:pPr>
        <w:pStyle w:val="Kop4"/>
        <w:rPr>
          <w:rFonts w:eastAsia="Times New Roman"/>
          <w:sz w:val="24"/>
          <w:szCs w:val="24"/>
          <w:lang w:eastAsia="nl-NL"/>
        </w:rPr>
      </w:pPr>
      <w:bookmarkStart w:id="35" w:name="_Toc257808534"/>
      <w:r w:rsidRPr="00E61EF9">
        <w:rPr>
          <w:rFonts w:eastAsia="Times New Roman"/>
          <w:sz w:val="24"/>
          <w:szCs w:val="24"/>
          <w:lang w:eastAsia="nl-NL"/>
        </w:rPr>
        <w:t>Deskundigheidsbevordering</w:t>
      </w:r>
      <w:bookmarkEnd w:id="35"/>
    </w:p>
    <w:p w14:paraId="5DDC8DE1" w14:textId="38AB00FD" w:rsidR="0069357E" w:rsidRPr="0069357E" w:rsidRDefault="0069357E" w:rsidP="0069357E">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t>Sommige taken vereisen meer kennis dan andere taken. Een vrijwilliger heeft de benodigde kennis niet altijd in huis. Er bestaat dan de mogelijkheid tot opleiding en scholing, eventueel op k</w:t>
      </w:r>
      <w:r w:rsidR="00AE3EFD">
        <w:rPr>
          <w:rFonts w:ascii="Calibri" w:eastAsia="Times New Roman" w:hAnsi="Calibri" w:cs="Times New Roman"/>
          <w:sz w:val="24"/>
          <w:szCs w:val="24"/>
          <w:lang w:eastAsia="nl-NL"/>
        </w:rPr>
        <w:t xml:space="preserve">osten van de vereniging. </w:t>
      </w:r>
      <w:r w:rsidRPr="0069357E">
        <w:rPr>
          <w:rFonts w:ascii="Calibri" w:eastAsia="Times New Roman" w:hAnsi="Calibri" w:cs="Times New Roman"/>
          <w:sz w:val="24"/>
          <w:szCs w:val="24"/>
          <w:lang w:eastAsia="nl-NL"/>
        </w:rPr>
        <w:t xml:space="preserve">Mochten hier kosten aan verbonden zijn dan </w:t>
      </w:r>
      <w:r w:rsidR="00B51434">
        <w:rPr>
          <w:rFonts w:ascii="Calibri" w:eastAsia="Times New Roman" w:hAnsi="Calibri" w:cs="Times New Roman"/>
          <w:sz w:val="24"/>
          <w:szCs w:val="24"/>
          <w:lang w:eastAsia="nl-NL"/>
        </w:rPr>
        <w:t>overlegt</w:t>
      </w:r>
      <w:r w:rsidRPr="0069357E">
        <w:rPr>
          <w:rFonts w:ascii="Calibri" w:eastAsia="Times New Roman" w:hAnsi="Calibri" w:cs="Times New Roman"/>
          <w:sz w:val="24"/>
          <w:szCs w:val="24"/>
          <w:lang w:eastAsia="nl-NL"/>
        </w:rPr>
        <w:t xml:space="preserve"> de vrijwilligerscommissie eerst met het bestuur. De vrijwilligerscommissie communiceert relevante scholings- en cursusmogelijkheden naar de voorzitters van de commissies. </w:t>
      </w:r>
    </w:p>
    <w:p w14:paraId="5DDC8DE2" w14:textId="77777777" w:rsidR="0069357E" w:rsidRPr="0069357E" w:rsidRDefault="0069357E" w:rsidP="0069357E">
      <w:pPr>
        <w:spacing w:after="0" w:line="240" w:lineRule="auto"/>
        <w:rPr>
          <w:rFonts w:ascii="Calibri" w:eastAsia="Times New Roman" w:hAnsi="Calibri" w:cs="Times New Roman"/>
          <w:sz w:val="24"/>
          <w:szCs w:val="24"/>
          <w:lang w:eastAsia="nl-NL"/>
        </w:rPr>
      </w:pPr>
      <w:r w:rsidRPr="0069357E">
        <w:rPr>
          <w:rFonts w:ascii="Calibri" w:eastAsia="Times New Roman" w:hAnsi="Calibri" w:cs="Times New Roman"/>
          <w:sz w:val="24"/>
          <w:szCs w:val="24"/>
          <w:lang w:eastAsia="nl-NL"/>
        </w:rPr>
        <w:t>Vrijwilligers kunnen zelf kiezen of zij gebruik maken van de geboden scholing. Zij worden vrij gelaten in het bepalen van hun leerweg.</w:t>
      </w:r>
    </w:p>
    <w:p w14:paraId="5DDC8DE3" w14:textId="77777777" w:rsidR="006429D0" w:rsidRDefault="0069357E" w:rsidP="0069357E">
      <w:pPr>
        <w:pStyle w:val="Kop2"/>
        <w:rPr>
          <w:rFonts w:eastAsia="Times New Roman"/>
          <w:lang w:eastAsia="nl-NL"/>
        </w:rPr>
      </w:pPr>
      <w:r w:rsidRPr="0069357E">
        <w:rPr>
          <w:rFonts w:eastAsia="Times New Roman"/>
          <w:lang w:eastAsia="nl-NL"/>
        </w:rPr>
        <w:br/>
      </w:r>
      <w:bookmarkStart w:id="36" w:name="_Toc257808535"/>
    </w:p>
    <w:p w14:paraId="5DDC8DE4" w14:textId="77777777" w:rsidR="006429D0" w:rsidRDefault="006429D0" w:rsidP="006429D0">
      <w:pPr>
        <w:rPr>
          <w:rFonts w:asciiTheme="majorHAnsi" w:hAnsiTheme="majorHAnsi" w:cstheme="majorBidi"/>
          <w:color w:val="2E74B5" w:themeColor="accent1" w:themeShade="BF"/>
          <w:sz w:val="26"/>
          <w:szCs w:val="26"/>
          <w:lang w:eastAsia="nl-NL"/>
        </w:rPr>
      </w:pPr>
      <w:r>
        <w:rPr>
          <w:lang w:eastAsia="nl-NL"/>
        </w:rPr>
        <w:br w:type="page"/>
      </w:r>
    </w:p>
    <w:p w14:paraId="1C17E8BB" w14:textId="77777777" w:rsidR="009C330C" w:rsidRPr="009C330C" w:rsidRDefault="009C330C" w:rsidP="009C330C">
      <w:pPr>
        <w:rPr>
          <w:lang w:eastAsia="nl-NL"/>
        </w:rPr>
      </w:pPr>
      <w:bookmarkStart w:id="37" w:name="_Toc421555681"/>
    </w:p>
    <w:p w14:paraId="5DDC8DE5" w14:textId="1A940A1A" w:rsidR="0069357E" w:rsidRPr="00016E00" w:rsidRDefault="00D27BBC" w:rsidP="0069357E">
      <w:pPr>
        <w:pStyle w:val="Kop2"/>
        <w:rPr>
          <w:rFonts w:eastAsia="Times New Roman"/>
          <w:b/>
          <w:color w:val="0070C0"/>
          <w:sz w:val="32"/>
          <w:szCs w:val="32"/>
          <w:highlight w:val="red"/>
          <w:lang w:eastAsia="nl-NL"/>
        </w:rPr>
      </w:pPr>
      <w:r w:rsidRPr="00016E00">
        <w:rPr>
          <w:rFonts w:eastAsia="Times New Roman"/>
          <w:b/>
          <w:color w:val="0070C0"/>
          <w:sz w:val="32"/>
          <w:szCs w:val="32"/>
          <w:lang w:eastAsia="nl-NL"/>
        </w:rPr>
        <w:t>5.</w:t>
      </w:r>
      <w:r w:rsidR="0069357E" w:rsidRPr="00016E00">
        <w:rPr>
          <w:rFonts w:eastAsia="Times New Roman"/>
          <w:b/>
          <w:color w:val="0070C0"/>
          <w:sz w:val="32"/>
          <w:szCs w:val="32"/>
          <w:lang w:eastAsia="nl-NL"/>
        </w:rPr>
        <w:t xml:space="preserve"> </w:t>
      </w:r>
      <w:bookmarkEnd w:id="36"/>
      <w:bookmarkEnd w:id="37"/>
      <w:r w:rsidRPr="00016E00">
        <w:rPr>
          <w:rFonts w:eastAsia="Times New Roman"/>
          <w:b/>
          <w:color w:val="0070C0"/>
          <w:sz w:val="32"/>
          <w:szCs w:val="32"/>
          <w:lang w:eastAsia="nl-NL"/>
        </w:rPr>
        <w:t>Verplichting vrijwilligers</w:t>
      </w:r>
    </w:p>
    <w:p w14:paraId="5DDC8DF7" w14:textId="6573CCD5" w:rsidR="0069357E" w:rsidRDefault="00AE3EFD" w:rsidP="00AE3EFD">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Iedere vrijwilliger is verplicht om een taak of activiteit uit te voeren voor de vereniging,</w:t>
      </w:r>
    </w:p>
    <w:p w14:paraId="2685F30E" w14:textId="24D91838" w:rsidR="00AE3EFD" w:rsidRDefault="00AE3EFD" w:rsidP="00AE3EFD">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De vertegenwoordigers van de teams</w:t>
      </w:r>
      <w:r w:rsidR="00B51434">
        <w:rPr>
          <w:rFonts w:ascii="Calibri" w:eastAsia="Times New Roman" w:hAnsi="Calibri" w:cs="Times New Roman"/>
          <w:sz w:val="24"/>
          <w:szCs w:val="24"/>
          <w:lang w:eastAsia="nl-NL"/>
        </w:rPr>
        <w:t xml:space="preserve"> vanuit de vrijwilligerscommissie</w:t>
      </w:r>
      <w:r>
        <w:rPr>
          <w:rFonts w:ascii="Calibri" w:eastAsia="Times New Roman" w:hAnsi="Calibri" w:cs="Times New Roman"/>
          <w:sz w:val="24"/>
          <w:szCs w:val="24"/>
          <w:lang w:eastAsia="nl-NL"/>
        </w:rPr>
        <w:t xml:space="preserve"> houden op eigen wijze bij of deze taken uitgevoerd</w:t>
      </w:r>
      <w:r w:rsidR="00B51434">
        <w:rPr>
          <w:rFonts w:ascii="Calibri" w:eastAsia="Times New Roman" w:hAnsi="Calibri" w:cs="Times New Roman"/>
          <w:sz w:val="24"/>
          <w:szCs w:val="24"/>
          <w:lang w:eastAsia="nl-NL"/>
        </w:rPr>
        <w:t xml:space="preserve"> </w:t>
      </w:r>
      <w:r>
        <w:rPr>
          <w:rFonts w:ascii="Calibri" w:eastAsia="Times New Roman" w:hAnsi="Calibri" w:cs="Times New Roman"/>
          <w:sz w:val="24"/>
          <w:szCs w:val="24"/>
          <w:lang w:eastAsia="nl-NL"/>
        </w:rPr>
        <w:t>worden en evenredig verdeeld zijn.</w:t>
      </w:r>
    </w:p>
    <w:p w14:paraId="621B3379" w14:textId="1C3636F2" w:rsidR="00AE3EFD" w:rsidRPr="00AE3EFD" w:rsidRDefault="00463C65" w:rsidP="00AE3EFD">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Mocht dit niet het geval zijn, dan zal de vertegenwoordiger de betreffende leden hierop aanspreken en alsnog afspraken maken over wat zij nog kunnen doen.</w:t>
      </w:r>
    </w:p>
    <w:p w14:paraId="5DDC8DF8" w14:textId="77777777" w:rsidR="0069357E" w:rsidRDefault="0069357E" w:rsidP="0069357E">
      <w:pPr>
        <w:spacing w:after="0" w:line="240" w:lineRule="auto"/>
        <w:rPr>
          <w:rFonts w:ascii="Calibri" w:eastAsia="Times New Roman" w:hAnsi="Calibri" w:cs="Times New Roman"/>
          <w:sz w:val="24"/>
          <w:szCs w:val="24"/>
          <w:lang w:eastAsia="nl-NL"/>
        </w:rPr>
      </w:pPr>
    </w:p>
    <w:p w14:paraId="66E69C95" w14:textId="77777777" w:rsidR="00463C65" w:rsidRDefault="00463C65" w:rsidP="0069357E">
      <w:pPr>
        <w:spacing w:after="0" w:line="240" w:lineRule="auto"/>
        <w:rPr>
          <w:rFonts w:ascii="Calibri" w:eastAsia="Times New Roman" w:hAnsi="Calibri" w:cs="Times New Roman"/>
          <w:sz w:val="24"/>
          <w:szCs w:val="24"/>
          <w:lang w:eastAsia="nl-NL"/>
        </w:rPr>
      </w:pPr>
    </w:p>
    <w:p w14:paraId="3811E296" w14:textId="77777777" w:rsidR="00463C65" w:rsidRPr="0069357E" w:rsidRDefault="00463C65" w:rsidP="0069357E">
      <w:pPr>
        <w:spacing w:after="0" w:line="240" w:lineRule="auto"/>
        <w:rPr>
          <w:rFonts w:ascii="Calibri" w:eastAsia="Times New Roman" w:hAnsi="Calibri" w:cs="Times New Roman"/>
          <w:sz w:val="24"/>
          <w:szCs w:val="24"/>
          <w:lang w:eastAsia="nl-NL"/>
        </w:rPr>
      </w:pPr>
    </w:p>
    <w:p w14:paraId="5DDC8DF9" w14:textId="5A1C138B" w:rsidR="0069357E" w:rsidRPr="00016E00" w:rsidRDefault="00D27BBC" w:rsidP="0069357E">
      <w:pPr>
        <w:pStyle w:val="Kop4"/>
        <w:rPr>
          <w:rFonts w:eastAsia="Times New Roman"/>
          <w:b/>
          <w:i w:val="0"/>
          <w:color w:val="0070C0"/>
          <w:sz w:val="32"/>
          <w:szCs w:val="32"/>
          <w:lang w:eastAsia="nl-NL"/>
        </w:rPr>
      </w:pPr>
      <w:bookmarkStart w:id="38" w:name="_Toc257808541"/>
      <w:r w:rsidRPr="00016E00">
        <w:rPr>
          <w:rFonts w:eastAsia="Times New Roman"/>
          <w:b/>
          <w:i w:val="0"/>
          <w:color w:val="0070C0"/>
          <w:sz w:val="32"/>
          <w:szCs w:val="32"/>
          <w:lang w:eastAsia="nl-NL"/>
        </w:rPr>
        <w:t>6.</w:t>
      </w:r>
      <w:r w:rsidR="0069357E" w:rsidRPr="00016E00">
        <w:rPr>
          <w:rFonts w:eastAsia="Times New Roman"/>
          <w:b/>
          <w:i w:val="0"/>
          <w:color w:val="0070C0"/>
          <w:sz w:val="32"/>
          <w:szCs w:val="32"/>
          <w:lang w:eastAsia="nl-NL"/>
        </w:rPr>
        <w:t xml:space="preserve"> </w:t>
      </w:r>
      <w:bookmarkEnd w:id="38"/>
      <w:r w:rsidR="00F8441F" w:rsidRPr="00016E00">
        <w:rPr>
          <w:rFonts w:eastAsia="Times New Roman"/>
          <w:b/>
          <w:i w:val="0"/>
          <w:color w:val="0070C0"/>
          <w:sz w:val="32"/>
          <w:szCs w:val="32"/>
          <w:lang w:eastAsia="nl-NL"/>
        </w:rPr>
        <w:t>Uitzonderingen</w:t>
      </w:r>
    </w:p>
    <w:p w14:paraId="5DDC8DFA" w14:textId="77777777" w:rsidR="0069357E" w:rsidRPr="0069357E" w:rsidRDefault="007E5A57" w:rsidP="007E78FB">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In principe is het vrijwilligersbeleid voor alle leden bedoeld. Er zijn uitzonde</w:t>
      </w:r>
      <w:bookmarkStart w:id="39" w:name="_Toc257808542"/>
      <w:r>
        <w:rPr>
          <w:rFonts w:ascii="Calibri" w:eastAsia="Times New Roman" w:hAnsi="Calibri" w:cs="Times New Roman"/>
          <w:sz w:val="24"/>
          <w:szCs w:val="24"/>
          <w:lang w:eastAsia="nl-NL"/>
        </w:rPr>
        <w:t xml:space="preserve">ringssituaties denkbaar waarbij het </w:t>
      </w:r>
      <w:r w:rsidR="002313E7">
        <w:rPr>
          <w:rFonts w:ascii="Calibri" w:eastAsia="Times New Roman" w:hAnsi="Calibri" w:cs="Times New Roman"/>
          <w:sz w:val="24"/>
          <w:szCs w:val="24"/>
          <w:lang w:eastAsia="nl-NL"/>
        </w:rPr>
        <w:t xml:space="preserve">bestuur </w:t>
      </w:r>
      <w:r>
        <w:rPr>
          <w:rFonts w:ascii="Calibri" w:eastAsia="Times New Roman" w:hAnsi="Calibri" w:cs="Times New Roman"/>
          <w:sz w:val="24"/>
          <w:szCs w:val="24"/>
          <w:lang w:eastAsia="nl-NL"/>
        </w:rPr>
        <w:t>een beslissing zal nemen op advies van de</w:t>
      </w:r>
      <w:r w:rsidR="00724992">
        <w:rPr>
          <w:rFonts w:ascii="Calibri" w:eastAsia="Times New Roman" w:hAnsi="Calibri" w:cs="Times New Roman"/>
          <w:sz w:val="24"/>
          <w:szCs w:val="24"/>
          <w:lang w:eastAsia="nl-NL"/>
        </w:rPr>
        <w:t xml:space="preserve"> </w:t>
      </w:r>
      <w:bookmarkEnd w:id="39"/>
      <w:r w:rsidR="00F8441F">
        <w:rPr>
          <w:rFonts w:ascii="Calibri" w:eastAsia="Times New Roman" w:hAnsi="Calibri" w:cs="Times New Roman"/>
          <w:sz w:val="24"/>
          <w:szCs w:val="24"/>
          <w:lang w:eastAsia="nl-NL"/>
        </w:rPr>
        <w:t>vrijwilligerscommissie.</w:t>
      </w:r>
    </w:p>
    <w:p w14:paraId="5DDC8DFB" w14:textId="77777777" w:rsidR="00E761C4" w:rsidRDefault="00E761C4"/>
    <w:sectPr w:rsidR="00E761C4" w:rsidSect="00F93333">
      <w:pgSz w:w="11907" w:h="16840" w:code="9"/>
      <w:pgMar w:top="226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6892A" w14:textId="77777777" w:rsidR="0011557A" w:rsidRDefault="0011557A" w:rsidP="00CA6A15">
      <w:pPr>
        <w:spacing w:after="0" w:line="240" w:lineRule="auto"/>
      </w:pPr>
      <w:r>
        <w:separator/>
      </w:r>
    </w:p>
  </w:endnote>
  <w:endnote w:type="continuationSeparator" w:id="0">
    <w:p w14:paraId="150D8031" w14:textId="77777777" w:rsidR="0011557A" w:rsidRDefault="0011557A" w:rsidP="00CA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C8E01" w14:textId="77777777" w:rsidR="0069357E" w:rsidRPr="00565350" w:rsidRDefault="0069357E" w:rsidP="000F348A">
    <w:pPr>
      <w:pStyle w:val="Voettekst"/>
      <w:pBdr>
        <w:top w:val="single" w:sz="6" w:space="1" w:color="auto"/>
      </w:pBdr>
      <w:rPr>
        <w:rFonts w:ascii="Calibri" w:hAnsi="Calibri"/>
      </w:rPr>
    </w:pPr>
    <w:r w:rsidRPr="00565350">
      <w:rPr>
        <w:rFonts w:ascii="Calibri" w:hAnsi="Calibri"/>
      </w:rPr>
      <w:tab/>
    </w:r>
    <w:r>
      <w:rPr>
        <w:rFonts w:ascii="Calibri" w:hAnsi="Calibri"/>
      </w:rPr>
      <w:tab/>
    </w:r>
    <w:r w:rsidRPr="00565350">
      <w:rPr>
        <w:rFonts w:ascii="Calibri" w:hAnsi="Calibri"/>
      </w:rPr>
      <w:t xml:space="preserve">Pagina </w:t>
    </w:r>
    <w:r w:rsidR="00676D60" w:rsidRPr="00565350">
      <w:rPr>
        <w:rStyle w:val="Paginanummer"/>
        <w:rFonts w:ascii="Calibri" w:hAnsi="Calibri"/>
      </w:rPr>
      <w:fldChar w:fldCharType="begin"/>
    </w:r>
    <w:r w:rsidRPr="00565350">
      <w:rPr>
        <w:rStyle w:val="Paginanummer"/>
        <w:rFonts w:ascii="Calibri" w:hAnsi="Calibri"/>
      </w:rPr>
      <w:instrText xml:space="preserve"> PAGE </w:instrText>
    </w:r>
    <w:r w:rsidR="00676D60" w:rsidRPr="00565350">
      <w:rPr>
        <w:rStyle w:val="Paginanummer"/>
        <w:rFonts w:ascii="Calibri" w:hAnsi="Calibri"/>
      </w:rPr>
      <w:fldChar w:fldCharType="separate"/>
    </w:r>
    <w:r w:rsidR="00460325">
      <w:rPr>
        <w:rStyle w:val="Paginanummer"/>
        <w:rFonts w:ascii="Calibri" w:hAnsi="Calibri"/>
        <w:noProof/>
      </w:rPr>
      <w:t>1</w:t>
    </w:r>
    <w:r w:rsidR="00676D60" w:rsidRPr="00565350">
      <w:rPr>
        <w:rStyle w:val="Paginanummer"/>
        <w:rFonts w:ascii="Calibri" w:hAnsi="Calibri"/>
      </w:rPr>
      <w:fldChar w:fldCharType="end"/>
    </w:r>
    <w:r w:rsidRPr="00565350">
      <w:rPr>
        <w:rStyle w:val="Paginanummer"/>
        <w:rFonts w:ascii="Calibri" w:hAnsi="Calibri"/>
      </w:rPr>
      <w:t xml:space="preserve"> van </w:t>
    </w:r>
    <w:r w:rsidR="00676D60" w:rsidRPr="00565350">
      <w:rPr>
        <w:rStyle w:val="Paginanummer"/>
        <w:rFonts w:ascii="Calibri" w:hAnsi="Calibri"/>
      </w:rPr>
      <w:fldChar w:fldCharType="begin"/>
    </w:r>
    <w:r w:rsidRPr="00565350">
      <w:rPr>
        <w:rStyle w:val="Paginanummer"/>
        <w:rFonts w:ascii="Calibri" w:hAnsi="Calibri"/>
      </w:rPr>
      <w:instrText xml:space="preserve"> NUMPAGES </w:instrText>
    </w:r>
    <w:r w:rsidR="00676D60" w:rsidRPr="00565350">
      <w:rPr>
        <w:rStyle w:val="Paginanummer"/>
        <w:rFonts w:ascii="Calibri" w:hAnsi="Calibri"/>
      </w:rPr>
      <w:fldChar w:fldCharType="separate"/>
    </w:r>
    <w:r w:rsidR="00460325">
      <w:rPr>
        <w:rStyle w:val="Paginanummer"/>
        <w:rFonts w:ascii="Calibri" w:hAnsi="Calibri"/>
        <w:noProof/>
      </w:rPr>
      <w:t>5</w:t>
    </w:r>
    <w:r w:rsidR="00676D60" w:rsidRPr="00565350">
      <w:rPr>
        <w:rStyle w:val="Paginanumme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BA22E" w14:textId="77777777" w:rsidR="0011557A" w:rsidRDefault="0011557A" w:rsidP="00CA6A15">
      <w:pPr>
        <w:spacing w:after="0" w:line="240" w:lineRule="auto"/>
      </w:pPr>
      <w:r>
        <w:separator/>
      </w:r>
    </w:p>
  </w:footnote>
  <w:footnote w:type="continuationSeparator" w:id="0">
    <w:p w14:paraId="72EC2D26" w14:textId="77777777" w:rsidR="0011557A" w:rsidRDefault="0011557A" w:rsidP="00CA6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C8E00" w14:textId="5063D6C0" w:rsidR="0069357E" w:rsidRPr="00F651A7" w:rsidRDefault="0069357E" w:rsidP="000F348A">
    <w:pPr>
      <w:pStyle w:val="Koptekst"/>
      <w:pBdr>
        <w:bottom w:val="single" w:sz="6" w:space="1" w:color="auto"/>
      </w:pBdr>
      <w:rPr>
        <w:rFonts w:ascii="Calibri" w:hAnsi="Calibri"/>
      </w:rPr>
    </w:pPr>
    <w:r w:rsidRPr="00F651A7">
      <w:rPr>
        <w:rFonts w:ascii="Calibri" w:hAnsi="Calibri"/>
      </w:rPr>
      <w:t xml:space="preserve">Beleidsplan </w:t>
    </w:r>
    <w:r>
      <w:rPr>
        <w:rFonts w:ascii="Calibri" w:hAnsi="Calibri"/>
      </w:rPr>
      <w:t>vrijwilligers</w:t>
    </w:r>
    <w:r w:rsidR="002313E7">
      <w:rPr>
        <w:rFonts w:ascii="Calibri" w:hAnsi="Calibri"/>
      </w:rPr>
      <w:t xml:space="preserve"> </w:t>
    </w:r>
    <w:r>
      <w:rPr>
        <w:rFonts w:ascii="Calibri" w:hAnsi="Calibri"/>
      </w:rPr>
      <w:t>201</w:t>
    </w:r>
    <w:r w:rsidR="001019BF">
      <w:rPr>
        <w:rFonts w:ascii="Calibri" w:hAnsi="Calibri"/>
      </w:rPr>
      <w:t>7</w:t>
    </w:r>
    <w:r w:rsidR="00D011F9">
      <w:rPr>
        <w:rFonts w:ascii="Calibri" w:hAnsi="Calibri"/>
      </w:rPr>
      <w:t xml:space="preserve"> – </w:t>
    </w:r>
    <w:r w:rsidR="001019BF">
      <w:rPr>
        <w:rFonts w:ascii="Calibri" w:hAnsi="Calibri"/>
      </w:rPr>
      <w:t>2020</w:t>
    </w:r>
    <w:r>
      <w:rPr>
        <w:rFonts w:ascii="Calibri" w:hAnsi="Calibri"/>
      </w:rPr>
      <w:tab/>
    </w:r>
    <w:r w:rsidRPr="00F651A7">
      <w:rPr>
        <w:rFonts w:ascii="Calibri" w:hAnsi="Calibri"/>
      </w:rPr>
      <w:tab/>
    </w:r>
    <w:r>
      <w:rPr>
        <w:rFonts w:ascii="Calibri" w:hAnsi="Calibri"/>
        <w:noProof/>
        <w:lang w:eastAsia="nl-NL"/>
      </w:rPr>
      <w:drawing>
        <wp:inline distT="0" distB="0" distL="0" distR="0" wp14:anchorId="5DDC8E02" wp14:editId="5DDC8E03">
          <wp:extent cx="885825" cy="695325"/>
          <wp:effectExtent l="0" t="0" r="0" b="0"/>
          <wp:docPr id="9" name="Afbeelding 9" descr="spikerlogo_130x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kerlogo_130x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62E6B"/>
    <w:multiLevelType w:val="hybridMultilevel"/>
    <w:tmpl w:val="10D40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92859"/>
    <w:multiLevelType w:val="hybridMultilevel"/>
    <w:tmpl w:val="A3B03DBA"/>
    <w:lvl w:ilvl="0" w:tplc="9D64B628">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160053"/>
    <w:multiLevelType w:val="hybridMultilevel"/>
    <w:tmpl w:val="4C26C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D16E77"/>
    <w:multiLevelType w:val="hybridMultilevel"/>
    <w:tmpl w:val="61406250"/>
    <w:lvl w:ilvl="0" w:tplc="0413000B">
      <w:start w:val="1"/>
      <w:numFmt w:val="bullet"/>
      <w:lvlText w:val=""/>
      <w:lvlJc w:val="left"/>
      <w:pPr>
        <w:ind w:left="1065" w:hanging="360"/>
      </w:pPr>
      <w:rPr>
        <w:rFonts w:ascii="Wingdings" w:hAnsi="Wingdings"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30D35703"/>
    <w:multiLevelType w:val="hybridMultilevel"/>
    <w:tmpl w:val="8ECEE37E"/>
    <w:lvl w:ilvl="0" w:tplc="B4C0BDC4">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2F6F26"/>
    <w:multiLevelType w:val="multilevel"/>
    <w:tmpl w:val="A084858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CCD5543"/>
    <w:multiLevelType w:val="hybridMultilevel"/>
    <w:tmpl w:val="84A415D2"/>
    <w:lvl w:ilvl="0" w:tplc="0413000B">
      <w:start w:val="1"/>
      <w:numFmt w:val="bullet"/>
      <w:lvlText w:val=""/>
      <w:lvlJc w:val="left"/>
      <w:pPr>
        <w:ind w:left="1065" w:hanging="360"/>
      </w:pPr>
      <w:rPr>
        <w:rFonts w:ascii="Wingdings" w:hAnsi="Wingdings"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48E110F2"/>
    <w:multiLevelType w:val="hybridMultilevel"/>
    <w:tmpl w:val="D8FE3484"/>
    <w:lvl w:ilvl="0" w:tplc="2C40E77A">
      <w:start w:val="1"/>
      <w:numFmt w:val="decimal"/>
      <w:lvlText w:val="%1."/>
      <w:lvlJc w:val="left"/>
      <w:pPr>
        <w:ind w:left="720" w:hanging="360"/>
      </w:pPr>
      <w:rPr>
        <w:rFonts w:asciiTheme="minorHAnsi" w:hAnsiTheme="minorHAnsi" w:cstheme="minorBid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075178"/>
    <w:multiLevelType w:val="hybridMultilevel"/>
    <w:tmpl w:val="3920E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433B54"/>
    <w:multiLevelType w:val="hybridMultilevel"/>
    <w:tmpl w:val="17521704"/>
    <w:lvl w:ilvl="0" w:tplc="6976606A">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8E746C"/>
    <w:multiLevelType w:val="hybridMultilevel"/>
    <w:tmpl w:val="F4AAC7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F27BA5"/>
    <w:multiLevelType w:val="hybridMultilevel"/>
    <w:tmpl w:val="077C8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CD4F6E"/>
    <w:multiLevelType w:val="hybridMultilevel"/>
    <w:tmpl w:val="32401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F52E89"/>
    <w:multiLevelType w:val="hybridMultilevel"/>
    <w:tmpl w:val="0B3EB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D34044"/>
    <w:multiLevelType w:val="hybridMultilevel"/>
    <w:tmpl w:val="6E206114"/>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69506B61"/>
    <w:multiLevelType w:val="hybridMultilevel"/>
    <w:tmpl w:val="B9F6B430"/>
    <w:lvl w:ilvl="0" w:tplc="4D88D324">
      <w:start w:val="2"/>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1BE5988"/>
    <w:multiLevelType w:val="hybridMultilevel"/>
    <w:tmpl w:val="76840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B096473"/>
    <w:multiLevelType w:val="hybridMultilevel"/>
    <w:tmpl w:val="51A4572C"/>
    <w:lvl w:ilvl="0" w:tplc="0BBA6260">
      <w:start w:val="2"/>
      <w:numFmt w:val="bullet"/>
      <w:lvlText w:val="•"/>
      <w:lvlJc w:val="left"/>
      <w:pPr>
        <w:ind w:left="1776" w:hanging="360"/>
      </w:pPr>
      <w:rPr>
        <w:rFonts w:ascii="Calibri" w:eastAsia="Times New Roman" w:hAnsi="Calibri"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7FF07B3F"/>
    <w:multiLevelType w:val="hybridMultilevel"/>
    <w:tmpl w:val="A192E264"/>
    <w:lvl w:ilvl="0" w:tplc="84FC37F2">
      <w:start w:val="1"/>
      <w:numFmt w:val="decimal"/>
      <w:lvlText w:val="%1."/>
      <w:lvlJc w:val="left"/>
      <w:pPr>
        <w:ind w:left="720" w:hanging="360"/>
      </w:pPr>
      <w:rPr>
        <w:rFonts w:asciiTheme="minorHAnsi" w:hAnsiTheme="minorHAnsi" w:cstheme="minorBidi"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14"/>
  </w:num>
  <w:num w:numId="4">
    <w:abstractNumId w:val="3"/>
  </w:num>
  <w:num w:numId="5">
    <w:abstractNumId w:val="8"/>
  </w:num>
  <w:num w:numId="6">
    <w:abstractNumId w:val="2"/>
  </w:num>
  <w:num w:numId="7">
    <w:abstractNumId w:val="13"/>
  </w:num>
  <w:num w:numId="8">
    <w:abstractNumId w:val="4"/>
  </w:num>
  <w:num w:numId="9">
    <w:abstractNumId w:val="9"/>
  </w:num>
  <w:num w:numId="10">
    <w:abstractNumId w:val="11"/>
  </w:num>
  <w:num w:numId="11">
    <w:abstractNumId w:val="17"/>
  </w:num>
  <w:num w:numId="12">
    <w:abstractNumId w:val="15"/>
  </w:num>
  <w:num w:numId="13">
    <w:abstractNumId w:val="1"/>
  </w:num>
  <w:num w:numId="14">
    <w:abstractNumId w:val="7"/>
  </w:num>
  <w:num w:numId="15">
    <w:abstractNumId w:val="12"/>
  </w:num>
  <w:num w:numId="16">
    <w:abstractNumId w:val="0"/>
  </w:num>
  <w:num w:numId="17">
    <w:abstractNumId w:val="16"/>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7E"/>
    <w:rsid w:val="00007832"/>
    <w:rsid w:val="00016E00"/>
    <w:rsid w:val="00032228"/>
    <w:rsid w:val="000B7F76"/>
    <w:rsid w:val="001019BF"/>
    <w:rsid w:val="0011557A"/>
    <w:rsid w:val="00220F53"/>
    <w:rsid w:val="002313E7"/>
    <w:rsid w:val="00276C5D"/>
    <w:rsid w:val="0028407D"/>
    <w:rsid w:val="002D151C"/>
    <w:rsid w:val="002E45FB"/>
    <w:rsid w:val="00306D16"/>
    <w:rsid w:val="00386F9B"/>
    <w:rsid w:val="003C69BD"/>
    <w:rsid w:val="003D01B3"/>
    <w:rsid w:val="003D12C7"/>
    <w:rsid w:val="00460325"/>
    <w:rsid w:val="00463C65"/>
    <w:rsid w:val="004735EE"/>
    <w:rsid w:val="00482BDF"/>
    <w:rsid w:val="004A5BFE"/>
    <w:rsid w:val="004B4CF1"/>
    <w:rsid w:val="004B6431"/>
    <w:rsid w:val="004E1F5A"/>
    <w:rsid w:val="00552917"/>
    <w:rsid w:val="00562677"/>
    <w:rsid w:val="00570CAA"/>
    <w:rsid w:val="005844B8"/>
    <w:rsid w:val="005F2155"/>
    <w:rsid w:val="00640F08"/>
    <w:rsid w:val="006429D0"/>
    <w:rsid w:val="0065775B"/>
    <w:rsid w:val="00671DF2"/>
    <w:rsid w:val="00676D60"/>
    <w:rsid w:val="00684931"/>
    <w:rsid w:val="0069357E"/>
    <w:rsid w:val="0069531D"/>
    <w:rsid w:val="006A1715"/>
    <w:rsid w:val="006A49D1"/>
    <w:rsid w:val="006C2566"/>
    <w:rsid w:val="006D7C80"/>
    <w:rsid w:val="006E67B4"/>
    <w:rsid w:val="006E769F"/>
    <w:rsid w:val="00724992"/>
    <w:rsid w:val="0074616B"/>
    <w:rsid w:val="007A78BA"/>
    <w:rsid w:val="007E5A57"/>
    <w:rsid w:val="007E78FB"/>
    <w:rsid w:val="00802C57"/>
    <w:rsid w:val="00854C06"/>
    <w:rsid w:val="00895D9E"/>
    <w:rsid w:val="008C74CB"/>
    <w:rsid w:val="008F60C6"/>
    <w:rsid w:val="009C330C"/>
    <w:rsid w:val="009D2D4A"/>
    <w:rsid w:val="009E0DC1"/>
    <w:rsid w:val="00AB6FA0"/>
    <w:rsid w:val="00AC4D13"/>
    <w:rsid w:val="00AE3EFD"/>
    <w:rsid w:val="00AE5314"/>
    <w:rsid w:val="00B15DCE"/>
    <w:rsid w:val="00B51434"/>
    <w:rsid w:val="00B62FC0"/>
    <w:rsid w:val="00B722E9"/>
    <w:rsid w:val="00B74E1D"/>
    <w:rsid w:val="00BB2265"/>
    <w:rsid w:val="00BB4191"/>
    <w:rsid w:val="00BF6CBC"/>
    <w:rsid w:val="00C93F39"/>
    <w:rsid w:val="00C97F3C"/>
    <w:rsid w:val="00CA6A15"/>
    <w:rsid w:val="00CB1ED4"/>
    <w:rsid w:val="00D011F9"/>
    <w:rsid w:val="00D21FBC"/>
    <w:rsid w:val="00D23A1F"/>
    <w:rsid w:val="00D25827"/>
    <w:rsid w:val="00D27BBC"/>
    <w:rsid w:val="00D554AE"/>
    <w:rsid w:val="00D80EB6"/>
    <w:rsid w:val="00E345B6"/>
    <w:rsid w:val="00E61EF9"/>
    <w:rsid w:val="00E761C4"/>
    <w:rsid w:val="00F46CE0"/>
    <w:rsid w:val="00F67E8F"/>
    <w:rsid w:val="00F8441F"/>
    <w:rsid w:val="00F92FA7"/>
    <w:rsid w:val="00FC5E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8DA5"/>
  <w15:docId w15:val="{26470E42-5356-44A8-A663-7035568C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3A1F"/>
  </w:style>
  <w:style w:type="paragraph" w:styleId="Kop1">
    <w:name w:val="heading 1"/>
    <w:basedOn w:val="Standaard"/>
    <w:next w:val="Standaard"/>
    <w:link w:val="Kop1Char"/>
    <w:uiPriority w:val="9"/>
    <w:qFormat/>
    <w:rsid w:val="006935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935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935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6935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935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57E"/>
  </w:style>
  <w:style w:type="paragraph" w:styleId="Voettekst">
    <w:name w:val="footer"/>
    <w:basedOn w:val="Standaard"/>
    <w:link w:val="VoettekstChar"/>
    <w:uiPriority w:val="99"/>
    <w:unhideWhenUsed/>
    <w:rsid w:val="006935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57E"/>
  </w:style>
  <w:style w:type="character" w:styleId="Paginanummer">
    <w:name w:val="page number"/>
    <w:basedOn w:val="Standaardalinea-lettertype"/>
    <w:rsid w:val="0069357E"/>
  </w:style>
  <w:style w:type="character" w:customStyle="1" w:styleId="Kop1Char">
    <w:name w:val="Kop 1 Char"/>
    <w:basedOn w:val="Standaardalinea-lettertype"/>
    <w:link w:val="Kop1"/>
    <w:uiPriority w:val="9"/>
    <w:rsid w:val="0069357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69357E"/>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69357E"/>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69357E"/>
    <w:rPr>
      <w:rFonts w:asciiTheme="majorHAnsi" w:eastAsiaTheme="majorEastAsia" w:hAnsiTheme="majorHAnsi" w:cstheme="majorBidi"/>
      <w:i/>
      <w:iCs/>
      <w:color w:val="2E74B5" w:themeColor="accent1" w:themeShade="BF"/>
    </w:rPr>
  </w:style>
  <w:style w:type="paragraph" w:styleId="Inhopg1">
    <w:name w:val="toc 1"/>
    <w:basedOn w:val="Standaard"/>
    <w:next w:val="Standaard"/>
    <w:autoRedefine/>
    <w:uiPriority w:val="39"/>
    <w:unhideWhenUsed/>
    <w:rsid w:val="0069357E"/>
    <w:pPr>
      <w:spacing w:after="100"/>
    </w:pPr>
  </w:style>
  <w:style w:type="paragraph" w:styleId="Inhopg2">
    <w:name w:val="toc 2"/>
    <w:basedOn w:val="Standaard"/>
    <w:next w:val="Standaard"/>
    <w:autoRedefine/>
    <w:uiPriority w:val="39"/>
    <w:unhideWhenUsed/>
    <w:rsid w:val="0069357E"/>
    <w:pPr>
      <w:spacing w:after="100"/>
      <w:ind w:left="220"/>
    </w:pPr>
  </w:style>
  <w:style w:type="character" w:styleId="Hyperlink">
    <w:name w:val="Hyperlink"/>
    <w:basedOn w:val="Standaardalinea-lettertype"/>
    <w:uiPriority w:val="99"/>
    <w:unhideWhenUsed/>
    <w:rsid w:val="0069357E"/>
    <w:rPr>
      <w:color w:val="0563C1" w:themeColor="hyperlink"/>
      <w:u w:val="single"/>
    </w:rPr>
  </w:style>
  <w:style w:type="paragraph" w:styleId="Lijstalinea">
    <w:name w:val="List Paragraph"/>
    <w:basedOn w:val="Standaard"/>
    <w:uiPriority w:val="34"/>
    <w:qFormat/>
    <w:rsid w:val="005F2155"/>
    <w:pPr>
      <w:ind w:left="720"/>
      <w:contextualSpacing/>
    </w:pPr>
  </w:style>
  <w:style w:type="paragraph" w:styleId="Ballontekst">
    <w:name w:val="Balloon Text"/>
    <w:basedOn w:val="Standaard"/>
    <w:link w:val="BallontekstChar"/>
    <w:uiPriority w:val="99"/>
    <w:semiHidden/>
    <w:unhideWhenUsed/>
    <w:rsid w:val="00E345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4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0A62-76B1-4A10-A3E9-6ECF696C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810</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Bielleman</dc:creator>
  <cp:lastModifiedBy>Laptop</cp:lastModifiedBy>
  <cp:revision>15</cp:revision>
  <dcterms:created xsi:type="dcterms:W3CDTF">2015-06-25T10:02:00Z</dcterms:created>
  <dcterms:modified xsi:type="dcterms:W3CDTF">2017-12-20T19:22:00Z</dcterms:modified>
</cp:coreProperties>
</file>